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3858C" w14:textId="77777777" w:rsidR="00DE79CA" w:rsidRDefault="00FA3C11" w:rsidP="00DE79CA">
      <w:pPr>
        <w:keepNext/>
      </w:pPr>
      <w:r>
        <w:rPr>
          <w:noProof/>
        </w:rPr>
        <w:drawing>
          <wp:inline distT="0" distB="0" distL="0" distR="0" wp14:anchorId="1F3234DB" wp14:editId="642268BC">
            <wp:extent cx="1889760" cy="925196"/>
            <wp:effectExtent l="0" t="0" r="0" b="825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5621" cy="967232"/>
                    </a:xfrm>
                    <a:prstGeom prst="rect">
                      <a:avLst/>
                    </a:prstGeom>
                    <a:noFill/>
                    <a:ln>
                      <a:noFill/>
                    </a:ln>
                  </pic:spPr>
                </pic:pic>
              </a:graphicData>
            </a:graphic>
          </wp:inline>
        </w:drawing>
      </w:r>
      <w:r w:rsidR="00D22BE4">
        <w:tab/>
      </w:r>
      <w:r w:rsidR="00D22BE4">
        <w:tab/>
      </w:r>
      <w:r w:rsidR="00DE79CA">
        <w:tab/>
      </w:r>
      <w:r w:rsidR="00DE79CA">
        <w:tab/>
      </w:r>
      <w:hyperlink r:id="rId8" w:history="1">
        <w:r w:rsidR="00DE79CA" w:rsidRPr="002E7804">
          <w:rPr>
            <w:rStyle w:val="Hyperlink"/>
          </w:rPr>
          <w:t>www.belangenverenigingdewijk.nl</w:t>
        </w:r>
      </w:hyperlink>
    </w:p>
    <w:p w14:paraId="7F071CDA" w14:textId="77777777" w:rsidR="00DE79CA" w:rsidRDefault="00DE79CA" w:rsidP="00DE79CA">
      <w:pPr>
        <w:keepNext/>
      </w:pPr>
      <w:r>
        <w:tab/>
      </w:r>
      <w:r>
        <w:tab/>
      </w:r>
      <w:r>
        <w:tab/>
      </w:r>
      <w:r>
        <w:tab/>
      </w:r>
      <w:r>
        <w:tab/>
      </w:r>
      <w:r>
        <w:tab/>
      </w:r>
      <w:r>
        <w:tab/>
      </w:r>
      <w:r>
        <w:tab/>
      </w:r>
      <w:r w:rsidR="00076B6C">
        <w:t xml:space="preserve">e: </w:t>
      </w:r>
      <w:hyperlink r:id="rId9" w:history="1">
        <w:r w:rsidR="00076B6C" w:rsidRPr="002E7804">
          <w:rPr>
            <w:rStyle w:val="Hyperlink"/>
          </w:rPr>
          <w:t>wijkerbelang@gmail.com</w:t>
        </w:r>
      </w:hyperlink>
    </w:p>
    <w:p w14:paraId="4EEAE4F6" w14:textId="52E6F912" w:rsidR="00A64A37" w:rsidRPr="00F726DC" w:rsidRDefault="00F726DC" w:rsidP="00DE79CA">
      <w:pPr>
        <w:keepNext/>
        <w:rPr>
          <w:b/>
          <w:bCs/>
        </w:rPr>
      </w:pPr>
      <w:r w:rsidRPr="00F726DC">
        <w:rPr>
          <w:b/>
          <w:bCs/>
          <w:sz w:val="28"/>
          <w:szCs w:val="28"/>
        </w:rPr>
        <w:t xml:space="preserve">Verslag </w:t>
      </w:r>
      <w:r w:rsidR="00971267">
        <w:rPr>
          <w:b/>
          <w:bCs/>
          <w:sz w:val="28"/>
          <w:szCs w:val="28"/>
        </w:rPr>
        <w:t xml:space="preserve">Algemene ledenvergadering </w:t>
      </w:r>
    </w:p>
    <w:tbl>
      <w:tblPr>
        <w:tblStyle w:val="Tabelraster"/>
        <w:tblW w:w="10207" w:type="dxa"/>
        <w:tblInd w:w="-147" w:type="dxa"/>
        <w:tblLook w:val="04A0" w:firstRow="1" w:lastRow="0" w:firstColumn="1" w:lastColumn="0" w:noHBand="0" w:noVBand="1"/>
      </w:tblPr>
      <w:tblGrid>
        <w:gridCol w:w="4253"/>
        <w:gridCol w:w="5954"/>
      </w:tblGrid>
      <w:tr w:rsidR="00A64A37" w14:paraId="7F11D54A" w14:textId="77777777" w:rsidTr="00FA5C5F">
        <w:tc>
          <w:tcPr>
            <w:tcW w:w="4253" w:type="dxa"/>
          </w:tcPr>
          <w:p w14:paraId="245E7E52" w14:textId="77777777" w:rsidR="00A64A37" w:rsidRDefault="00A64A37" w:rsidP="00F726DC">
            <w:pPr>
              <w:rPr>
                <w:b/>
                <w:bCs/>
              </w:rPr>
            </w:pPr>
            <w:r>
              <w:rPr>
                <w:sz w:val="20"/>
                <w:szCs w:val="20"/>
              </w:rPr>
              <w:t>Datum</w:t>
            </w:r>
          </w:p>
        </w:tc>
        <w:tc>
          <w:tcPr>
            <w:tcW w:w="5954" w:type="dxa"/>
          </w:tcPr>
          <w:p w14:paraId="5820D82B" w14:textId="1EF8E8EB" w:rsidR="00A64A37" w:rsidRDefault="008E00FC" w:rsidP="00F726DC">
            <w:pPr>
              <w:rPr>
                <w:b/>
                <w:bCs/>
              </w:rPr>
            </w:pPr>
            <w:r>
              <w:rPr>
                <w:b/>
                <w:bCs/>
              </w:rPr>
              <w:t>4</w:t>
            </w:r>
            <w:r w:rsidR="00A64A37">
              <w:rPr>
                <w:b/>
                <w:bCs/>
              </w:rPr>
              <w:t xml:space="preserve"> april 202</w:t>
            </w:r>
            <w:r>
              <w:rPr>
                <w:b/>
                <w:bCs/>
              </w:rPr>
              <w:t>4</w:t>
            </w:r>
          </w:p>
        </w:tc>
      </w:tr>
      <w:tr w:rsidR="00A64A37" w14:paraId="656ECD29" w14:textId="77777777" w:rsidTr="00FA5C5F">
        <w:tc>
          <w:tcPr>
            <w:tcW w:w="4253" w:type="dxa"/>
          </w:tcPr>
          <w:p w14:paraId="6A3078C2" w14:textId="77777777" w:rsidR="00A64A37" w:rsidRPr="002871FB" w:rsidRDefault="00A64A37" w:rsidP="00F726DC">
            <w:r w:rsidRPr="002871FB">
              <w:t>Tijd</w:t>
            </w:r>
          </w:p>
        </w:tc>
        <w:tc>
          <w:tcPr>
            <w:tcW w:w="5954" w:type="dxa"/>
          </w:tcPr>
          <w:p w14:paraId="60959480" w14:textId="5092BE75" w:rsidR="00A64A37" w:rsidRPr="002871FB" w:rsidRDefault="00A64A37" w:rsidP="00F726DC">
            <w:r w:rsidRPr="002871FB">
              <w:t>19.30 – 21.</w:t>
            </w:r>
            <w:r w:rsidR="008E00FC">
              <w:t>0</w:t>
            </w:r>
            <w:r w:rsidRPr="002871FB">
              <w:t>0 uur</w:t>
            </w:r>
          </w:p>
        </w:tc>
      </w:tr>
      <w:tr w:rsidR="00A64A37" w14:paraId="04F7A389" w14:textId="77777777" w:rsidTr="00FA5C5F">
        <w:tc>
          <w:tcPr>
            <w:tcW w:w="4253" w:type="dxa"/>
          </w:tcPr>
          <w:p w14:paraId="66C195DA" w14:textId="77777777" w:rsidR="00A64A37" w:rsidRPr="002871FB" w:rsidRDefault="00A64A37" w:rsidP="00F726DC">
            <w:r w:rsidRPr="002871FB">
              <w:t>Locatie</w:t>
            </w:r>
          </w:p>
        </w:tc>
        <w:tc>
          <w:tcPr>
            <w:tcW w:w="5954" w:type="dxa"/>
          </w:tcPr>
          <w:p w14:paraId="2B9EC4FB" w14:textId="77777777" w:rsidR="00A64A37" w:rsidRPr="002871FB" w:rsidRDefault="00A64A37" w:rsidP="00F726DC">
            <w:r w:rsidRPr="002871FB">
              <w:t>Dorpshuis De Wijk</w:t>
            </w:r>
          </w:p>
        </w:tc>
      </w:tr>
      <w:tr w:rsidR="00A64A37" w14:paraId="60C2EE70" w14:textId="77777777" w:rsidTr="00FA5C5F">
        <w:tc>
          <w:tcPr>
            <w:tcW w:w="4253" w:type="dxa"/>
          </w:tcPr>
          <w:p w14:paraId="2B4963C9" w14:textId="77777777" w:rsidR="00A64A37" w:rsidRPr="002871FB" w:rsidRDefault="00A64A37" w:rsidP="00F726DC">
            <w:r w:rsidRPr="002871FB">
              <w:t>Bestuur</w:t>
            </w:r>
          </w:p>
        </w:tc>
        <w:tc>
          <w:tcPr>
            <w:tcW w:w="5954" w:type="dxa"/>
          </w:tcPr>
          <w:p w14:paraId="3985E585" w14:textId="1EEAA2DD" w:rsidR="00A64A37" w:rsidRPr="002871FB" w:rsidRDefault="00A64A37" w:rsidP="00F726DC">
            <w:proofErr w:type="spellStart"/>
            <w:r w:rsidRPr="002871FB">
              <w:t>Atse</w:t>
            </w:r>
            <w:proofErr w:type="spellEnd"/>
            <w:r w:rsidRPr="002871FB">
              <w:t xml:space="preserve"> </w:t>
            </w:r>
            <w:proofErr w:type="spellStart"/>
            <w:r w:rsidRPr="002871FB">
              <w:t>Nederveen</w:t>
            </w:r>
            <w:proofErr w:type="spellEnd"/>
            <w:r w:rsidRPr="002871FB">
              <w:t>(</w:t>
            </w:r>
            <w:proofErr w:type="spellStart"/>
            <w:r w:rsidRPr="002871FB">
              <w:t>vz</w:t>
            </w:r>
            <w:proofErr w:type="spellEnd"/>
            <w:r w:rsidRPr="002871FB">
              <w:t xml:space="preserve">), </w:t>
            </w:r>
            <w:r w:rsidR="008E00FC">
              <w:t xml:space="preserve">Klaas van der Ziel </w:t>
            </w:r>
            <w:r w:rsidRPr="002871FB">
              <w:t>(</w:t>
            </w:r>
            <w:r w:rsidR="00872CB9" w:rsidRPr="002871FB">
              <w:t>secr.</w:t>
            </w:r>
            <w:r w:rsidRPr="002871FB">
              <w:t>)</w:t>
            </w:r>
            <w:r w:rsidR="002871FB" w:rsidRPr="002871FB">
              <w:t xml:space="preserve">, </w:t>
            </w:r>
            <w:r w:rsidR="008E00FC">
              <w:t xml:space="preserve">Niek Slomp (pennm.) </w:t>
            </w:r>
            <w:r w:rsidR="002871FB" w:rsidRPr="002871FB">
              <w:t xml:space="preserve">Arend </w:t>
            </w:r>
            <w:r w:rsidR="00B0670F">
              <w:t>S</w:t>
            </w:r>
            <w:r w:rsidR="002871FB" w:rsidRPr="002871FB">
              <w:t>tapel</w:t>
            </w:r>
            <w:r w:rsidR="008E00FC">
              <w:t xml:space="preserve">,  </w:t>
            </w:r>
            <w:r w:rsidR="008E00FC" w:rsidRPr="00502517">
              <w:t>P</w:t>
            </w:r>
            <w:r w:rsidR="008E00FC">
              <w:t>aul</w:t>
            </w:r>
            <w:r w:rsidR="008E00FC" w:rsidRPr="00502517">
              <w:t xml:space="preserve"> van der Heul</w:t>
            </w:r>
            <w:r w:rsidR="008E00FC">
              <w:t>, Carl Steenbergen, Lea Prins</w:t>
            </w:r>
          </w:p>
        </w:tc>
      </w:tr>
      <w:tr w:rsidR="00A64A37" w14:paraId="70FA8C62" w14:textId="77777777" w:rsidTr="00FA5C5F">
        <w:tc>
          <w:tcPr>
            <w:tcW w:w="4253" w:type="dxa"/>
          </w:tcPr>
          <w:p w14:paraId="314237B3" w14:textId="77777777" w:rsidR="00A64A37" w:rsidRPr="002871FB" w:rsidRDefault="00A64A37" w:rsidP="00F726DC">
            <w:r w:rsidRPr="002871FB">
              <w:t xml:space="preserve">Afwezig </w:t>
            </w:r>
            <w:proofErr w:type="spellStart"/>
            <w:r w:rsidRPr="002871FB">
              <w:t>m.k</w:t>
            </w:r>
            <w:proofErr w:type="spellEnd"/>
            <w:r w:rsidRPr="002871FB">
              <w:t>.</w:t>
            </w:r>
          </w:p>
        </w:tc>
        <w:tc>
          <w:tcPr>
            <w:tcW w:w="5954" w:type="dxa"/>
          </w:tcPr>
          <w:p w14:paraId="545F8EEA" w14:textId="1A9A6F19" w:rsidR="00A64A37" w:rsidRPr="00502517" w:rsidRDefault="008E00FC" w:rsidP="00F726DC">
            <w:r>
              <w:t>-</w:t>
            </w:r>
          </w:p>
        </w:tc>
      </w:tr>
      <w:tr w:rsidR="00B0670F" w14:paraId="2432853A" w14:textId="77777777" w:rsidTr="00FA5C5F">
        <w:tc>
          <w:tcPr>
            <w:tcW w:w="4253" w:type="dxa"/>
          </w:tcPr>
          <w:p w14:paraId="03105DB0" w14:textId="77777777" w:rsidR="00B0670F" w:rsidRPr="002871FB" w:rsidRDefault="00B0670F" w:rsidP="00B0670F">
            <w:r w:rsidRPr="002871FB">
              <w:t>Versla</w:t>
            </w:r>
            <w:r>
              <w:t>g</w:t>
            </w:r>
          </w:p>
        </w:tc>
        <w:tc>
          <w:tcPr>
            <w:tcW w:w="5954" w:type="dxa"/>
          </w:tcPr>
          <w:p w14:paraId="25E6D97E" w14:textId="6F9B8111" w:rsidR="00B0670F" w:rsidRPr="00502517" w:rsidRDefault="00B0670F" w:rsidP="00B0670F">
            <w:r w:rsidRPr="00502517">
              <w:t>Klaas</w:t>
            </w:r>
            <w:r>
              <w:t xml:space="preserve"> van der Ziel</w:t>
            </w:r>
            <w:r w:rsidR="00454135">
              <w:t xml:space="preserve"> (secr.)</w:t>
            </w:r>
          </w:p>
        </w:tc>
      </w:tr>
    </w:tbl>
    <w:p w14:paraId="1489329E" w14:textId="77777777" w:rsidR="008E00FC" w:rsidRDefault="008E00FC" w:rsidP="00C3784E">
      <w:pPr>
        <w:spacing w:after="0"/>
        <w:rPr>
          <w:b/>
          <w:bCs/>
        </w:rPr>
      </w:pPr>
    </w:p>
    <w:p w14:paraId="52A69CC6" w14:textId="1C2A0EDF" w:rsidR="006D4015" w:rsidRDefault="006D4015" w:rsidP="00C3784E">
      <w:pPr>
        <w:spacing w:after="0"/>
        <w:rPr>
          <w:b/>
          <w:bCs/>
        </w:rPr>
      </w:pPr>
      <w:r>
        <w:rPr>
          <w:b/>
          <w:bCs/>
        </w:rPr>
        <w:t>Aanwezig:</w:t>
      </w:r>
    </w:p>
    <w:p w14:paraId="412DD35E" w14:textId="3DF4E334" w:rsidR="00C3784E" w:rsidRDefault="00B0670F" w:rsidP="00D7072F">
      <w:pPr>
        <w:spacing w:after="0"/>
        <w:ind w:left="708" w:hanging="708"/>
      </w:pPr>
      <w:r>
        <w:rPr>
          <w:b/>
          <w:bCs/>
        </w:rPr>
        <w:t>Leden:</w:t>
      </w:r>
      <w:r>
        <w:t xml:space="preserve"> </w:t>
      </w:r>
      <w:r w:rsidR="00771E2B">
        <w:t>Gonda Lier, Gina Homan,</w:t>
      </w:r>
      <w:r w:rsidR="00D7072F">
        <w:t xml:space="preserve"> Gerard Westenbrink, Berend Boverhof, Jan Boverhof, Tinus Nijstad, Jan</w:t>
      </w:r>
      <w:r w:rsidR="008E00FC">
        <w:t xml:space="preserve"> </w:t>
      </w:r>
      <w:proofErr w:type="spellStart"/>
      <w:r w:rsidR="00D7072F">
        <w:t>Boerstra</w:t>
      </w:r>
      <w:proofErr w:type="spellEnd"/>
      <w:r w:rsidR="00D7072F">
        <w:t xml:space="preserve">, Lies </w:t>
      </w:r>
      <w:proofErr w:type="spellStart"/>
      <w:r w:rsidR="00D7072F">
        <w:t>Foppes</w:t>
      </w:r>
      <w:proofErr w:type="spellEnd"/>
      <w:r w:rsidR="00D7072F">
        <w:t>, Johan Ormel</w:t>
      </w:r>
      <w:r w:rsidR="00337D21">
        <w:t xml:space="preserve">, </w:t>
      </w:r>
      <w:r w:rsidR="00D7072F">
        <w:t>Margriet J Jans-Teunissen,</w:t>
      </w:r>
      <w:r w:rsidR="008E00FC">
        <w:t xml:space="preserve"> </w:t>
      </w:r>
      <w:proofErr w:type="spellStart"/>
      <w:r w:rsidR="008E00FC">
        <w:t>Caecile</w:t>
      </w:r>
      <w:proofErr w:type="spellEnd"/>
      <w:r w:rsidR="008E00FC">
        <w:t xml:space="preserve"> </w:t>
      </w:r>
      <w:proofErr w:type="spellStart"/>
      <w:r w:rsidR="008E00FC">
        <w:t>Cnoops</w:t>
      </w:r>
      <w:proofErr w:type="spellEnd"/>
      <w:r w:rsidR="008E00FC">
        <w:t>, Engbert van de Woude, Henk de Boer, Ank van der Ziel.</w:t>
      </w:r>
    </w:p>
    <w:p w14:paraId="16B1B4C1" w14:textId="3911D5B2" w:rsidR="008E00FC" w:rsidRPr="00CC4DB3" w:rsidRDefault="008E00FC" w:rsidP="00D7072F">
      <w:pPr>
        <w:spacing w:after="0"/>
        <w:ind w:left="708" w:hanging="708"/>
      </w:pPr>
      <w:r>
        <w:rPr>
          <w:b/>
          <w:bCs/>
        </w:rPr>
        <w:t xml:space="preserve">Afwezig </w:t>
      </w:r>
      <w:proofErr w:type="spellStart"/>
      <w:r>
        <w:rPr>
          <w:b/>
          <w:bCs/>
        </w:rPr>
        <w:t>m.k</w:t>
      </w:r>
      <w:proofErr w:type="spellEnd"/>
      <w:r>
        <w:rPr>
          <w:b/>
          <w:bCs/>
        </w:rPr>
        <w:t xml:space="preserve">.: </w:t>
      </w:r>
      <w:r w:rsidRPr="00CC4DB3">
        <w:t xml:space="preserve">Jos </w:t>
      </w:r>
      <w:r w:rsidR="00CC4DB3">
        <w:t>K</w:t>
      </w:r>
      <w:r w:rsidRPr="00CC4DB3">
        <w:t>eizer, Titia de Jong, Lineke van de Molen, Jan Steenbergen</w:t>
      </w:r>
    </w:p>
    <w:p w14:paraId="2D9A1C25" w14:textId="77777777" w:rsidR="00454135" w:rsidRPr="00CC4DB3" w:rsidRDefault="00454135" w:rsidP="00C3784E">
      <w:pPr>
        <w:spacing w:after="0"/>
      </w:pPr>
    </w:p>
    <w:tbl>
      <w:tblPr>
        <w:tblStyle w:val="Tabelraster"/>
        <w:tblW w:w="10207" w:type="dxa"/>
        <w:tblInd w:w="-147" w:type="dxa"/>
        <w:tblLook w:val="04A0" w:firstRow="1" w:lastRow="0" w:firstColumn="1" w:lastColumn="0" w:noHBand="0" w:noVBand="1"/>
      </w:tblPr>
      <w:tblGrid>
        <w:gridCol w:w="438"/>
        <w:gridCol w:w="1972"/>
        <w:gridCol w:w="5954"/>
        <w:gridCol w:w="1843"/>
      </w:tblGrid>
      <w:tr w:rsidR="00A87D47" w:rsidRPr="00D120DC" w14:paraId="4623DC61" w14:textId="77777777" w:rsidTr="003825F6">
        <w:tc>
          <w:tcPr>
            <w:tcW w:w="2410" w:type="dxa"/>
            <w:gridSpan w:val="2"/>
          </w:tcPr>
          <w:p w14:paraId="62AD1447" w14:textId="77777777" w:rsidR="00A87D47" w:rsidRPr="00D120DC" w:rsidRDefault="00A87D47" w:rsidP="00323C01">
            <w:pPr>
              <w:pStyle w:val="Geenafstand"/>
              <w:rPr>
                <w:b/>
                <w:bCs/>
              </w:rPr>
            </w:pPr>
            <w:r>
              <w:rPr>
                <w:b/>
                <w:bCs/>
              </w:rPr>
              <w:t>Onderwerp</w:t>
            </w:r>
          </w:p>
        </w:tc>
        <w:tc>
          <w:tcPr>
            <w:tcW w:w="5954" w:type="dxa"/>
          </w:tcPr>
          <w:p w14:paraId="24EFD80A" w14:textId="77777777" w:rsidR="00A87D47" w:rsidRPr="00D120DC" w:rsidRDefault="00A87D47" w:rsidP="00323C01">
            <w:pPr>
              <w:pStyle w:val="Geenafstand"/>
              <w:rPr>
                <w:b/>
                <w:bCs/>
              </w:rPr>
            </w:pPr>
            <w:r>
              <w:rPr>
                <w:b/>
                <w:bCs/>
              </w:rPr>
              <w:t>Inhoudelijk</w:t>
            </w:r>
          </w:p>
        </w:tc>
        <w:tc>
          <w:tcPr>
            <w:tcW w:w="1843" w:type="dxa"/>
          </w:tcPr>
          <w:p w14:paraId="203FAEDB" w14:textId="77777777" w:rsidR="00A87D47" w:rsidRPr="00D120DC" w:rsidRDefault="00A87D47" w:rsidP="00323C01">
            <w:pPr>
              <w:pStyle w:val="Geenafstand"/>
              <w:rPr>
                <w:b/>
                <w:bCs/>
              </w:rPr>
            </w:pPr>
            <w:r w:rsidRPr="00D120DC">
              <w:rPr>
                <w:b/>
                <w:bCs/>
              </w:rPr>
              <w:t>Actie</w:t>
            </w:r>
            <w:r w:rsidR="0066390C">
              <w:rPr>
                <w:b/>
                <w:bCs/>
              </w:rPr>
              <w:t>/Resultaat</w:t>
            </w:r>
          </w:p>
        </w:tc>
      </w:tr>
      <w:tr w:rsidR="00316AC2" w:rsidRPr="00D120DC" w14:paraId="26EF711F" w14:textId="77777777" w:rsidTr="003825F6">
        <w:tc>
          <w:tcPr>
            <w:tcW w:w="438" w:type="dxa"/>
          </w:tcPr>
          <w:p w14:paraId="68CA4064" w14:textId="77777777" w:rsidR="00316AC2" w:rsidRPr="00D120DC" w:rsidRDefault="00316AC2" w:rsidP="00323C01">
            <w:pPr>
              <w:pStyle w:val="Geenafstand"/>
              <w:rPr>
                <w:b/>
                <w:bCs/>
              </w:rPr>
            </w:pPr>
            <w:r>
              <w:rPr>
                <w:b/>
                <w:bCs/>
              </w:rPr>
              <w:t>1</w:t>
            </w:r>
          </w:p>
        </w:tc>
        <w:tc>
          <w:tcPr>
            <w:tcW w:w="1972" w:type="dxa"/>
          </w:tcPr>
          <w:p w14:paraId="018D8073" w14:textId="6FCD0F8D" w:rsidR="00316AC2" w:rsidRDefault="00316AC2" w:rsidP="00323C01">
            <w:pPr>
              <w:pStyle w:val="Geenafstand"/>
            </w:pPr>
            <w:r w:rsidRPr="00316AC2">
              <w:t>Opening en vaststelling agenda</w:t>
            </w:r>
          </w:p>
          <w:p w14:paraId="32151D49" w14:textId="77777777" w:rsidR="006D4015" w:rsidRPr="00316AC2" w:rsidRDefault="006D4015" w:rsidP="00323C01">
            <w:pPr>
              <w:pStyle w:val="Geenafstand"/>
            </w:pPr>
          </w:p>
        </w:tc>
        <w:tc>
          <w:tcPr>
            <w:tcW w:w="5954" w:type="dxa"/>
          </w:tcPr>
          <w:p w14:paraId="768F509D" w14:textId="6C295F15" w:rsidR="001A4484" w:rsidRDefault="001A4484" w:rsidP="006D4015">
            <w:pPr>
              <w:pStyle w:val="Geenafstand"/>
            </w:pPr>
            <w:proofErr w:type="spellStart"/>
            <w:r>
              <w:t>Atse</w:t>
            </w:r>
            <w:proofErr w:type="spellEnd"/>
            <w:r>
              <w:t xml:space="preserve"> </w:t>
            </w:r>
            <w:proofErr w:type="spellStart"/>
            <w:r>
              <w:t>Nederveen</w:t>
            </w:r>
            <w:proofErr w:type="spellEnd"/>
            <w:r>
              <w:t>, voorzitter, opent de vergadering</w:t>
            </w:r>
            <w:r w:rsidR="001B12FE">
              <w:t xml:space="preserve"> met een speciaal welkom voor de leden van de Projectgroep Dorpsvisie.</w:t>
            </w:r>
          </w:p>
          <w:p w14:paraId="4640FA68" w14:textId="77777777" w:rsidR="00A26B04" w:rsidRDefault="00CC4DB3" w:rsidP="006D4015">
            <w:pPr>
              <w:pStyle w:val="Geenafstand"/>
            </w:pPr>
            <w:r>
              <w:t>Voorzitter inventariseert mogelijke vragen voor de rondvraag.</w:t>
            </w:r>
          </w:p>
          <w:p w14:paraId="0325C77E" w14:textId="77777777" w:rsidR="00CC4DB3" w:rsidRDefault="00CC4DB3" w:rsidP="006D4015">
            <w:pPr>
              <w:pStyle w:val="Geenafstand"/>
            </w:pPr>
            <w:r>
              <w:t>Agenda vervolgens vastgesteld.</w:t>
            </w:r>
          </w:p>
          <w:p w14:paraId="4CAB05B4" w14:textId="0FFBAC00" w:rsidR="00CC4DB3" w:rsidRPr="00872CB9" w:rsidRDefault="00CC4DB3" w:rsidP="006D4015">
            <w:pPr>
              <w:pStyle w:val="Geenafstand"/>
            </w:pPr>
          </w:p>
        </w:tc>
        <w:tc>
          <w:tcPr>
            <w:tcW w:w="1843" w:type="dxa"/>
          </w:tcPr>
          <w:p w14:paraId="5806A0DB" w14:textId="5EDA296F" w:rsidR="00316AC2" w:rsidRDefault="001A4484" w:rsidP="00323C01">
            <w:pPr>
              <w:pStyle w:val="Geenafstand"/>
              <w:rPr>
                <w:b/>
                <w:bCs/>
              </w:rPr>
            </w:pPr>
            <w:proofErr w:type="spellStart"/>
            <w:r>
              <w:rPr>
                <w:b/>
                <w:bCs/>
              </w:rPr>
              <w:t>vz</w:t>
            </w:r>
            <w:proofErr w:type="spellEnd"/>
          </w:p>
          <w:p w14:paraId="1155E2EE" w14:textId="77777777" w:rsidR="0066390C" w:rsidRPr="00D120DC" w:rsidRDefault="0066390C" w:rsidP="00323C01">
            <w:pPr>
              <w:pStyle w:val="Geenafstand"/>
              <w:rPr>
                <w:b/>
                <w:bCs/>
              </w:rPr>
            </w:pPr>
          </w:p>
        </w:tc>
      </w:tr>
      <w:tr w:rsidR="00316AC2" w:rsidRPr="00D120DC" w14:paraId="2B059C3E" w14:textId="77777777" w:rsidTr="003825F6">
        <w:trPr>
          <w:trHeight w:val="269"/>
        </w:trPr>
        <w:tc>
          <w:tcPr>
            <w:tcW w:w="438" w:type="dxa"/>
          </w:tcPr>
          <w:p w14:paraId="4AD36FA1" w14:textId="77777777" w:rsidR="00316AC2" w:rsidRPr="00316AC2" w:rsidRDefault="00316AC2" w:rsidP="00323C01">
            <w:pPr>
              <w:pStyle w:val="Geenafstand"/>
              <w:rPr>
                <w:b/>
                <w:bCs/>
              </w:rPr>
            </w:pPr>
            <w:r w:rsidRPr="00316AC2">
              <w:rPr>
                <w:b/>
                <w:bCs/>
              </w:rPr>
              <w:t>2</w:t>
            </w:r>
          </w:p>
        </w:tc>
        <w:tc>
          <w:tcPr>
            <w:tcW w:w="1972" w:type="dxa"/>
          </w:tcPr>
          <w:p w14:paraId="2CEB4C15" w14:textId="77777777" w:rsidR="00EA33F4" w:rsidRDefault="00EA33F4" w:rsidP="00EA33F4">
            <w:pPr>
              <w:pStyle w:val="Geenafstand"/>
            </w:pPr>
            <w:r>
              <w:t>Mededelingen</w:t>
            </w:r>
          </w:p>
          <w:p w14:paraId="1D3D90D7" w14:textId="77777777" w:rsidR="0066390C" w:rsidRPr="00D120DC" w:rsidRDefault="0066390C" w:rsidP="00EA33F4">
            <w:pPr>
              <w:pStyle w:val="Geenafstand"/>
            </w:pPr>
          </w:p>
        </w:tc>
        <w:tc>
          <w:tcPr>
            <w:tcW w:w="5954" w:type="dxa"/>
          </w:tcPr>
          <w:p w14:paraId="7DE875B4" w14:textId="20F27BF6" w:rsidR="00316AC2" w:rsidRPr="003765DA" w:rsidRDefault="002E6EF3" w:rsidP="00F93648">
            <w:pPr>
              <w:pStyle w:val="Geenafstand"/>
              <w:rPr>
                <w:color w:val="FF0000"/>
              </w:rPr>
            </w:pPr>
            <w:r>
              <w:rPr>
                <w:color w:val="FF0000"/>
              </w:rPr>
              <w:t>-</w:t>
            </w:r>
          </w:p>
        </w:tc>
        <w:tc>
          <w:tcPr>
            <w:tcW w:w="1843" w:type="dxa"/>
          </w:tcPr>
          <w:p w14:paraId="59F870A0" w14:textId="3AA59ABA" w:rsidR="00835FDC" w:rsidRPr="001A4484" w:rsidRDefault="00835FDC" w:rsidP="00323C01">
            <w:pPr>
              <w:pStyle w:val="Geenafstand"/>
              <w:rPr>
                <w:b/>
                <w:bCs/>
              </w:rPr>
            </w:pPr>
          </w:p>
        </w:tc>
      </w:tr>
      <w:tr w:rsidR="006D4015" w:rsidRPr="00D120DC" w14:paraId="729A10BD" w14:textId="77777777" w:rsidTr="003825F6">
        <w:trPr>
          <w:trHeight w:val="269"/>
        </w:trPr>
        <w:tc>
          <w:tcPr>
            <w:tcW w:w="438" w:type="dxa"/>
          </w:tcPr>
          <w:p w14:paraId="0799DA87" w14:textId="657E3A59" w:rsidR="006D4015" w:rsidRPr="00316AC2" w:rsidRDefault="00EA33F4" w:rsidP="00323C01">
            <w:pPr>
              <w:pStyle w:val="Geenafstand"/>
              <w:rPr>
                <w:b/>
                <w:bCs/>
              </w:rPr>
            </w:pPr>
            <w:r>
              <w:rPr>
                <w:b/>
                <w:bCs/>
              </w:rPr>
              <w:t>3</w:t>
            </w:r>
          </w:p>
        </w:tc>
        <w:tc>
          <w:tcPr>
            <w:tcW w:w="1972" w:type="dxa"/>
          </w:tcPr>
          <w:p w14:paraId="3461246A" w14:textId="7A43FAB1" w:rsidR="006D4015" w:rsidRDefault="00EA33F4" w:rsidP="00323C01">
            <w:pPr>
              <w:pStyle w:val="Geenafstand"/>
            </w:pPr>
            <w:r>
              <w:t>V</w:t>
            </w:r>
            <w:r w:rsidRPr="00D120DC">
              <w:t>erslag</w:t>
            </w:r>
            <w:r>
              <w:t xml:space="preserve"> ledenvergadering 20-04-2023</w:t>
            </w:r>
          </w:p>
        </w:tc>
        <w:tc>
          <w:tcPr>
            <w:tcW w:w="5954" w:type="dxa"/>
          </w:tcPr>
          <w:p w14:paraId="0DBED944" w14:textId="106DCC82" w:rsidR="002002AE" w:rsidRPr="003765DA" w:rsidRDefault="002E6EF3" w:rsidP="00F93648">
            <w:pPr>
              <w:pStyle w:val="Geenafstand"/>
              <w:rPr>
                <w:color w:val="FF0000"/>
              </w:rPr>
            </w:pPr>
            <w:r w:rsidRPr="002E6EF3">
              <w:t xml:space="preserve">Het verslag wordt </w:t>
            </w:r>
            <w:r>
              <w:t xml:space="preserve">onder dankzegging </w:t>
            </w:r>
            <w:r w:rsidRPr="002E6EF3">
              <w:t>ongewijzigd vastgesteld.</w:t>
            </w:r>
          </w:p>
        </w:tc>
        <w:tc>
          <w:tcPr>
            <w:tcW w:w="1843" w:type="dxa"/>
          </w:tcPr>
          <w:p w14:paraId="6DA1C89D" w14:textId="1D743D51" w:rsidR="006D4015" w:rsidRPr="002C6AA1" w:rsidRDefault="001B12FE" w:rsidP="002002AE">
            <w:pPr>
              <w:pStyle w:val="Geenafstand"/>
              <w:rPr>
                <w:b/>
                <w:bCs/>
              </w:rPr>
            </w:pPr>
            <w:r>
              <w:rPr>
                <w:b/>
                <w:bCs/>
              </w:rPr>
              <w:t>s</w:t>
            </w:r>
            <w:r w:rsidR="002E6EF3">
              <w:rPr>
                <w:b/>
                <w:bCs/>
              </w:rPr>
              <w:t>ecr</w:t>
            </w:r>
          </w:p>
        </w:tc>
      </w:tr>
      <w:tr w:rsidR="00316AC2" w:rsidRPr="00D120DC" w14:paraId="48AF325C" w14:textId="77777777" w:rsidTr="003825F6">
        <w:tc>
          <w:tcPr>
            <w:tcW w:w="438" w:type="dxa"/>
          </w:tcPr>
          <w:p w14:paraId="1147C281" w14:textId="01C63412" w:rsidR="00316AC2" w:rsidRPr="00316AC2" w:rsidRDefault="00EA33F4" w:rsidP="00323C01">
            <w:pPr>
              <w:pStyle w:val="Geenafstand"/>
              <w:rPr>
                <w:b/>
                <w:bCs/>
              </w:rPr>
            </w:pPr>
            <w:r>
              <w:rPr>
                <w:b/>
                <w:bCs/>
              </w:rPr>
              <w:t>4</w:t>
            </w:r>
          </w:p>
        </w:tc>
        <w:tc>
          <w:tcPr>
            <w:tcW w:w="1972" w:type="dxa"/>
          </w:tcPr>
          <w:p w14:paraId="62E19A64" w14:textId="4AC92D9B" w:rsidR="00316AC2" w:rsidRDefault="006D4015" w:rsidP="00323C01">
            <w:pPr>
              <w:pStyle w:val="Geenafstand"/>
            </w:pPr>
            <w:r>
              <w:t>Jaarstukken 202</w:t>
            </w:r>
            <w:r w:rsidR="00EA33F4">
              <w:t>3</w:t>
            </w:r>
          </w:p>
          <w:p w14:paraId="08FD8963" w14:textId="3696C060" w:rsidR="006D4015" w:rsidRPr="00D120DC" w:rsidRDefault="006D4015" w:rsidP="00323C01">
            <w:pPr>
              <w:pStyle w:val="Geenafstand"/>
            </w:pPr>
          </w:p>
        </w:tc>
        <w:tc>
          <w:tcPr>
            <w:tcW w:w="5954" w:type="dxa"/>
          </w:tcPr>
          <w:p w14:paraId="7E983285" w14:textId="3AAD3115" w:rsidR="002C6AA1" w:rsidRDefault="002C6AA1" w:rsidP="00323C01">
            <w:pPr>
              <w:pStyle w:val="Geenafstand"/>
              <w:rPr>
                <w:rFonts w:ascii="Times New Roman" w:hAnsi="Times New Roman" w:cs="Times New Roman"/>
                <w:b/>
              </w:rPr>
            </w:pPr>
            <w:r w:rsidRPr="002C6AA1">
              <w:rPr>
                <w:rFonts w:ascii="Times New Roman" w:hAnsi="Times New Roman" w:cs="Times New Roman"/>
                <w:b/>
              </w:rPr>
              <w:t>A Jaarverslag 202</w:t>
            </w:r>
            <w:r w:rsidR="00EA33F4">
              <w:rPr>
                <w:rFonts w:ascii="Times New Roman" w:hAnsi="Times New Roman" w:cs="Times New Roman"/>
                <w:b/>
              </w:rPr>
              <w:t>3</w:t>
            </w:r>
          </w:p>
          <w:p w14:paraId="6B20D336" w14:textId="26A6BCFD" w:rsidR="00F206F5" w:rsidRPr="00F206F5" w:rsidRDefault="00F206F5" w:rsidP="00323C01">
            <w:pPr>
              <w:pStyle w:val="Geenafstand"/>
              <w:rPr>
                <w:rFonts w:ascii="Times New Roman" w:hAnsi="Times New Roman" w:cs="Times New Roman"/>
                <w:bCs/>
              </w:rPr>
            </w:pPr>
            <w:r>
              <w:rPr>
                <w:rFonts w:ascii="Times New Roman" w:hAnsi="Times New Roman" w:cs="Times New Roman"/>
                <w:bCs/>
              </w:rPr>
              <w:t>Het verslag wordt onder dankzegging aan de secretaris ongewijzigd vastgesteld. Geen vragen.</w:t>
            </w:r>
          </w:p>
          <w:p w14:paraId="66F98E8E" w14:textId="77777777" w:rsidR="002C6AA1" w:rsidRDefault="002C6AA1" w:rsidP="00323C01">
            <w:pPr>
              <w:pStyle w:val="Geenafstand"/>
              <w:rPr>
                <w:rFonts w:ascii="Times New Roman" w:hAnsi="Times New Roman" w:cs="Times New Roman"/>
                <w:bCs/>
              </w:rPr>
            </w:pPr>
          </w:p>
          <w:p w14:paraId="5BBAA327" w14:textId="660C18B1" w:rsidR="002C6AA1" w:rsidRPr="002C6AA1" w:rsidRDefault="002C6AA1" w:rsidP="00323C01">
            <w:pPr>
              <w:pStyle w:val="Geenafstand"/>
              <w:rPr>
                <w:rFonts w:ascii="Times New Roman" w:hAnsi="Times New Roman" w:cs="Times New Roman"/>
                <w:b/>
              </w:rPr>
            </w:pPr>
            <w:r w:rsidRPr="002C6AA1">
              <w:rPr>
                <w:rFonts w:ascii="Times New Roman" w:hAnsi="Times New Roman" w:cs="Times New Roman"/>
                <w:b/>
              </w:rPr>
              <w:t xml:space="preserve">B Financieel verslag </w:t>
            </w:r>
            <w:r w:rsidR="00F206F5">
              <w:rPr>
                <w:rFonts w:ascii="Times New Roman" w:hAnsi="Times New Roman" w:cs="Times New Roman"/>
                <w:b/>
              </w:rPr>
              <w:t>2023</w:t>
            </w:r>
          </w:p>
          <w:p w14:paraId="3C43E8EF" w14:textId="3AB73672" w:rsidR="001C2283" w:rsidRDefault="002C6AA1" w:rsidP="00323C01">
            <w:pPr>
              <w:pStyle w:val="Geenafstand"/>
              <w:rPr>
                <w:rFonts w:ascii="Times New Roman" w:hAnsi="Times New Roman" w:cs="Times New Roman"/>
                <w:bCs/>
              </w:rPr>
            </w:pPr>
            <w:r>
              <w:rPr>
                <w:rFonts w:ascii="Times New Roman" w:hAnsi="Times New Roman" w:cs="Times New Roman"/>
                <w:bCs/>
              </w:rPr>
              <w:t>Wordt ter vergadering uitgereikt en toegelicht door de penningmeester</w:t>
            </w:r>
            <w:r w:rsidR="00F206F5">
              <w:rPr>
                <w:rFonts w:ascii="Times New Roman" w:hAnsi="Times New Roman" w:cs="Times New Roman"/>
                <w:bCs/>
              </w:rPr>
              <w:t>, Niek Slomp.</w:t>
            </w:r>
          </w:p>
          <w:p w14:paraId="61420C58" w14:textId="1B6E2928" w:rsidR="00B76939" w:rsidRDefault="001F223D" w:rsidP="00323C01">
            <w:pPr>
              <w:pStyle w:val="Geenafstand"/>
              <w:rPr>
                <w:rFonts w:ascii="Times New Roman" w:hAnsi="Times New Roman" w:cs="Times New Roman"/>
                <w:bCs/>
              </w:rPr>
            </w:pPr>
            <w:r>
              <w:rPr>
                <w:rFonts w:ascii="Times New Roman" w:hAnsi="Times New Roman" w:cs="Times New Roman"/>
                <w:bCs/>
              </w:rPr>
              <w:t xml:space="preserve">De bestuursvergaderingen vinden plaats in het Dorpshuis. De Belangenvereniging is gevraagd om de gelden m.b.t. het Sportakkoord te gaan beheren. Het betreft uitsluitend een uitvoerende taak, die nu door het zwembad De Slenken wordt </w:t>
            </w:r>
            <w:proofErr w:type="spellStart"/>
            <w:r w:rsidR="002C0248">
              <w:rPr>
                <w:rFonts w:ascii="Times New Roman" w:hAnsi="Times New Roman" w:cs="Times New Roman"/>
                <w:bCs/>
              </w:rPr>
              <w:t>vezorgd</w:t>
            </w:r>
            <w:proofErr w:type="spellEnd"/>
            <w:r>
              <w:rPr>
                <w:rFonts w:ascii="Times New Roman" w:hAnsi="Times New Roman" w:cs="Times New Roman"/>
                <w:bCs/>
              </w:rPr>
              <w:t>, maar hoort daar niet thuis. De penningmeester is akkoord gegaan. Voorlopig beheren we ook de gelden betreffende de stadstuin aan de Nijsinghweg.</w:t>
            </w:r>
          </w:p>
          <w:p w14:paraId="6B6103F6" w14:textId="19C507A7" w:rsidR="001C2283" w:rsidRDefault="002C6AA1" w:rsidP="00323C01">
            <w:pPr>
              <w:pStyle w:val="Geenafstand"/>
              <w:rPr>
                <w:rFonts w:ascii="Times New Roman" w:hAnsi="Times New Roman" w:cs="Times New Roman"/>
                <w:bCs/>
              </w:rPr>
            </w:pPr>
            <w:r>
              <w:rPr>
                <w:rFonts w:ascii="Times New Roman" w:hAnsi="Times New Roman" w:cs="Times New Roman"/>
                <w:bCs/>
              </w:rPr>
              <w:br/>
            </w:r>
            <w:r w:rsidR="001C2283" w:rsidRPr="001C2283">
              <w:rPr>
                <w:rFonts w:ascii="Times New Roman" w:hAnsi="Times New Roman" w:cs="Times New Roman"/>
                <w:b/>
              </w:rPr>
              <w:t xml:space="preserve">C </w:t>
            </w:r>
            <w:r w:rsidRPr="001C2283">
              <w:rPr>
                <w:rFonts w:ascii="Times New Roman" w:hAnsi="Times New Roman" w:cs="Times New Roman"/>
                <w:b/>
              </w:rPr>
              <w:t>Verslag kascontrolecommissie</w:t>
            </w:r>
            <w:r>
              <w:rPr>
                <w:rFonts w:ascii="Times New Roman" w:hAnsi="Times New Roman" w:cs="Times New Roman"/>
                <w:bCs/>
              </w:rPr>
              <w:t xml:space="preserve">, </w:t>
            </w:r>
          </w:p>
          <w:p w14:paraId="1657E81C" w14:textId="3E8F0DDD" w:rsidR="00BB371A" w:rsidRDefault="00B76939" w:rsidP="00323C01">
            <w:pPr>
              <w:pStyle w:val="Geenafstand"/>
              <w:rPr>
                <w:rFonts w:ascii="Times New Roman" w:hAnsi="Times New Roman" w:cs="Times New Roman"/>
                <w:bCs/>
              </w:rPr>
            </w:pPr>
            <w:r>
              <w:rPr>
                <w:rFonts w:ascii="Times New Roman" w:hAnsi="Times New Roman" w:cs="Times New Roman"/>
                <w:bCs/>
              </w:rPr>
              <w:lastRenderedPageBreak/>
              <w:t xml:space="preserve">Jaarstukken </w:t>
            </w:r>
            <w:r w:rsidR="002C6AA1">
              <w:rPr>
                <w:rFonts w:ascii="Times New Roman" w:hAnsi="Times New Roman" w:cs="Times New Roman"/>
                <w:bCs/>
              </w:rPr>
              <w:t xml:space="preserve">gezien en akkoord verklaard door Berend Boverhof en </w:t>
            </w:r>
            <w:r w:rsidR="00BB371A">
              <w:rPr>
                <w:rFonts w:ascii="Times New Roman" w:hAnsi="Times New Roman" w:cs="Times New Roman"/>
                <w:bCs/>
              </w:rPr>
              <w:t>Gonda Lier.</w:t>
            </w:r>
            <w:r w:rsidR="001C2283">
              <w:rPr>
                <w:rFonts w:ascii="Times New Roman" w:hAnsi="Times New Roman" w:cs="Times New Roman"/>
                <w:bCs/>
              </w:rPr>
              <w:t xml:space="preserve"> De commissie stelt aan de leden voor om décharge aan penningmeester en bestuur te verlenen. Aldus be</w:t>
            </w:r>
            <w:r w:rsidR="00BB371A">
              <w:rPr>
                <w:rFonts w:ascii="Times New Roman" w:hAnsi="Times New Roman" w:cs="Times New Roman"/>
                <w:bCs/>
              </w:rPr>
              <w:t>sloten.</w:t>
            </w:r>
          </w:p>
          <w:p w14:paraId="018C4920" w14:textId="71B6329A" w:rsidR="00316AC2" w:rsidRPr="00D120DC" w:rsidRDefault="00BB371A" w:rsidP="00323C01">
            <w:pPr>
              <w:pStyle w:val="Geenafstand"/>
            </w:pPr>
            <w:r>
              <w:rPr>
                <w:rFonts w:ascii="Times New Roman" w:hAnsi="Times New Roman" w:cs="Times New Roman"/>
                <w:bCs/>
              </w:rPr>
              <w:t>D</w:t>
            </w:r>
            <w:r w:rsidR="002C6AA1">
              <w:rPr>
                <w:rFonts w:ascii="Times New Roman" w:hAnsi="Times New Roman" w:cs="Times New Roman"/>
                <w:bCs/>
              </w:rPr>
              <w:t>e kascommissie v</w:t>
            </w:r>
            <w:r>
              <w:rPr>
                <w:rFonts w:ascii="Times New Roman" w:hAnsi="Times New Roman" w:cs="Times New Roman"/>
                <w:bCs/>
              </w:rPr>
              <w:t>oor</w:t>
            </w:r>
            <w:r w:rsidR="002C6AA1">
              <w:rPr>
                <w:rFonts w:ascii="Times New Roman" w:hAnsi="Times New Roman" w:cs="Times New Roman"/>
                <w:bCs/>
              </w:rPr>
              <w:t xml:space="preserve"> volgend jaar</w:t>
            </w:r>
            <w:r>
              <w:rPr>
                <w:rFonts w:ascii="Times New Roman" w:hAnsi="Times New Roman" w:cs="Times New Roman"/>
                <w:bCs/>
              </w:rPr>
              <w:t xml:space="preserve"> zal bestaan uit Jan Boverhof en </w:t>
            </w:r>
            <w:r w:rsidR="00755B29">
              <w:rPr>
                <w:rFonts w:ascii="Times New Roman" w:hAnsi="Times New Roman" w:cs="Times New Roman"/>
                <w:bCs/>
              </w:rPr>
              <w:t>Gonda Lier</w:t>
            </w:r>
            <w:r>
              <w:rPr>
                <w:rFonts w:ascii="Times New Roman" w:hAnsi="Times New Roman" w:cs="Times New Roman"/>
                <w:bCs/>
              </w:rPr>
              <w:t>.</w:t>
            </w:r>
            <w:r w:rsidR="0087719A">
              <w:rPr>
                <w:rFonts w:ascii="Times New Roman" w:hAnsi="Times New Roman" w:cs="Times New Roman"/>
                <w:bCs/>
              </w:rPr>
              <w:t xml:space="preserve"> </w:t>
            </w:r>
            <w:r>
              <w:rPr>
                <w:rFonts w:ascii="Times New Roman" w:hAnsi="Times New Roman" w:cs="Times New Roman"/>
                <w:bCs/>
              </w:rPr>
              <w:t>Als reserve lid wordt Gerard Westenbrink</w:t>
            </w:r>
            <w:r w:rsidR="009F4611">
              <w:rPr>
                <w:rFonts w:ascii="Times New Roman" w:hAnsi="Times New Roman" w:cs="Times New Roman"/>
                <w:bCs/>
              </w:rPr>
              <w:t xml:space="preserve"> benoemd.</w:t>
            </w:r>
          </w:p>
        </w:tc>
        <w:tc>
          <w:tcPr>
            <w:tcW w:w="1843" w:type="dxa"/>
          </w:tcPr>
          <w:p w14:paraId="43DECA99" w14:textId="77777777" w:rsidR="00316AC2" w:rsidRDefault="00316AC2" w:rsidP="0055597E">
            <w:pPr>
              <w:pStyle w:val="Geenafstand"/>
              <w:rPr>
                <w:i/>
                <w:iCs/>
              </w:rPr>
            </w:pPr>
          </w:p>
          <w:p w14:paraId="64FC3B61" w14:textId="2FD2A9E9" w:rsidR="00B76939" w:rsidRDefault="00B76939" w:rsidP="0055597E">
            <w:pPr>
              <w:pStyle w:val="Geenafstand"/>
              <w:rPr>
                <w:b/>
                <w:bCs/>
              </w:rPr>
            </w:pPr>
            <w:r>
              <w:rPr>
                <w:b/>
                <w:bCs/>
              </w:rPr>
              <w:t>s</w:t>
            </w:r>
            <w:r w:rsidR="002C6AA1" w:rsidRPr="002C6AA1">
              <w:rPr>
                <w:b/>
                <w:bCs/>
              </w:rPr>
              <w:t>ecr</w:t>
            </w:r>
          </w:p>
          <w:p w14:paraId="39A10F8B" w14:textId="77777777" w:rsidR="002C6AA1" w:rsidRDefault="002C6AA1" w:rsidP="0055597E">
            <w:pPr>
              <w:pStyle w:val="Geenafstand"/>
              <w:rPr>
                <w:b/>
                <w:bCs/>
              </w:rPr>
            </w:pPr>
          </w:p>
          <w:p w14:paraId="4D3922DB" w14:textId="77777777" w:rsidR="00B76939" w:rsidRDefault="00B76939" w:rsidP="0055597E">
            <w:pPr>
              <w:pStyle w:val="Geenafstand"/>
              <w:rPr>
                <w:b/>
                <w:bCs/>
              </w:rPr>
            </w:pPr>
          </w:p>
          <w:p w14:paraId="7066E796" w14:textId="77777777" w:rsidR="00B76939" w:rsidRDefault="00B76939" w:rsidP="0055597E">
            <w:pPr>
              <w:pStyle w:val="Geenafstand"/>
              <w:rPr>
                <w:b/>
                <w:bCs/>
              </w:rPr>
            </w:pPr>
          </w:p>
          <w:p w14:paraId="59A83D1C" w14:textId="77777777" w:rsidR="00B76939" w:rsidRDefault="00B76939" w:rsidP="0055597E">
            <w:pPr>
              <w:pStyle w:val="Geenafstand"/>
              <w:rPr>
                <w:b/>
                <w:bCs/>
              </w:rPr>
            </w:pPr>
            <w:r>
              <w:rPr>
                <w:b/>
                <w:bCs/>
              </w:rPr>
              <w:t>pennm.</w:t>
            </w:r>
          </w:p>
          <w:p w14:paraId="63158B91" w14:textId="77777777" w:rsidR="001F223D" w:rsidRDefault="001F223D" w:rsidP="0055597E">
            <w:pPr>
              <w:pStyle w:val="Geenafstand"/>
              <w:rPr>
                <w:b/>
                <w:bCs/>
              </w:rPr>
            </w:pPr>
          </w:p>
          <w:p w14:paraId="0433DDF8" w14:textId="77777777" w:rsidR="001F223D" w:rsidRDefault="001F223D" w:rsidP="0055597E">
            <w:pPr>
              <w:pStyle w:val="Geenafstand"/>
              <w:rPr>
                <w:b/>
                <w:bCs/>
              </w:rPr>
            </w:pPr>
          </w:p>
          <w:p w14:paraId="5E14B385" w14:textId="77777777" w:rsidR="001F223D" w:rsidRDefault="001F223D" w:rsidP="0055597E">
            <w:pPr>
              <w:pStyle w:val="Geenafstand"/>
              <w:rPr>
                <w:b/>
                <w:bCs/>
              </w:rPr>
            </w:pPr>
          </w:p>
          <w:p w14:paraId="07410123" w14:textId="77777777" w:rsidR="001F223D" w:rsidRDefault="001F223D" w:rsidP="0055597E">
            <w:pPr>
              <w:pStyle w:val="Geenafstand"/>
              <w:rPr>
                <w:b/>
                <w:bCs/>
              </w:rPr>
            </w:pPr>
          </w:p>
          <w:p w14:paraId="0AD88AA1" w14:textId="77777777" w:rsidR="001F223D" w:rsidRDefault="001F223D" w:rsidP="0055597E">
            <w:pPr>
              <w:pStyle w:val="Geenafstand"/>
              <w:rPr>
                <w:b/>
                <w:bCs/>
              </w:rPr>
            </w:pPr>
          </w:p>
          <w:p w14:paraId="47BC4B8A" w14:textId="77777777" w:rsidR="001F223D" w:rsidRDefault="001F223D" w:rsidP="0055597E">
            <w:pPr>
              <w:pStyle w:val="Geenafstand"/>
              <w:rPr>
                <w:b/>
                <w:bCs/>
              </w:rPr>
            </w:pPr>
          </w:p>
          <w:p w14:paraId="3B6C5275" w14:textId="77777777" w:rsidR="001F223D" w:rsidRDefault="001F223D" w:rsidP="0055597E">
            <w:pPr>
              <w:pStyle w:val="Geenafstand"/>
              <w:rPr>
                <w:b/>
                <w:bCs/>
              </w:rPr>
            </w:pPr>
          </w:p>
          <w:p w14:paraId="45D302D0" w14:textId="77777777" w:rsidR="001F223D" w:rsidRDefault="001F223D" w:rsidP="0055597E">
            <w:pPr>
              <w:pStyle w:val="Geenafstand"/>
              <w:rPr>
                <w:b/>
                <w:bCs/>
              </w:rPr>
            </w:pPr>
          </w:p>
          <w:p w14:paraId="7DDDFFE7" w14:textId="70181530" w:rsidR="001F223D" w:rsidRPr="002C6AA1" w:rsidRDefault="001F223D" w:rsidP="0055597E">
            <w:pPr>
              <w:pStyle w:val="Geenafstand"/>
              <w:rPr>
                <w:b/>
                <w:bCs/>
              </w:rPr>
            </w:pPr>
            <w:r>
              <w:rPr>
                <w:b/>
                <w:bCs/>
              </w:rPr>
              <w:t>pennm.</w:t>
            </w:r>
          </w:p>
        </w:tc>
      </w:tr>
      <w:tr w:rsidR="00316AC2" w:rsidRPr="00D120DC" w14:paraId="275FB107" w14:textId="77777777" w:rsidTr="009F4611">
        <w:trPr>
          <w:trHeight w:val="623"/>
        </w:trPr>
        <w:tc>
          <w:tcPr>
            <w:tcW w:w="438" w:type="dxa"/>
          </w:tcPr>
          <w:p w14:paraId="19A8B46D" w14:textId="306DD0E6" w:rsidR="0055597E" w:rsidRDefault="00316AC2" w:rsidP="00323C01">
            <w:pPr>
              <w:pStyle w:val="Geenafstand"/>
              <w:rPr>
                <w:b/>
                <w:bCs/>
              </w:rPr>
            </w:pPr>
            <w:r w:rsidRPr="00316AC2">
              <w:rPr>
                <w:b/>
                <w:bCs/>
              </w:rPr>
              <w:t>4</w:t>
            </w:r>
            <w:r w:rsidR="001F223D">
              <w:rPr>
                <w:b/>
                <w:bCs/>
              </w:rPr>
              <w:t>a</w:t>
            </w:r>
          </w:p>
          <w:p w14:paraId="781E758A" w14:textId="20214CB3" w:rsidR="0055597E" w:rsidRPr="00316AC2" w:rsidRDefault="0055597E" w:rsidP="00323C01">
            <w:pPr>
              <w:pStyle w:val="Geenafstand"/>
              <w:rPr>
                <w:b/>
                <w:bCs/>
              </w:rPr>
            </w:pPr>
          </w:p>
        </w:tc>
        <w:tc>
          <w:tcPr>
            <w:tcW w:w="1972" w:type="dxa"/>
          </w:tcPr>
          <w:p w14:paraId="439014F6" w14:textId="7C0E9E80" w:rsidR="00316AC2" w:rsidRPr="00D120DC" w:rsidRDefault="006D4015" w:rsidP="00323C01">
            <w:pPr>
              <w:pStyle w:val="Geenafstand"/>
            </w:pPr>
            <w:r>
              <w:t>Verkiezing bestuursleden</w:t>
            </w:r>
          </w:p>
        </w:tc>
        <w:tc>
          <w:tcPr>
            <w:tcW w:w="5954" w:type="dxa"/>
          </w:tcPr>
          <w:p w14:paraId="40F6401F" w14:textId="6D9F628B" w:rsidR="00DE79CA" w:rsidRPr="009F4611" w:rsidRDefault="001F223D" w:rsidP="00F40DAB">
            <w:pPr>
              <w:contextualSpacing/>
              <w:rPr>
                <w:rFonts w:ascii="Times New Roman" w:hAnsi="Times New Roman" w:cs="Times New Roman"/>
                <w:bCs/>
              </w:rPr>
            </w:pPr>
            <w:r w:rsidRPr="001F223D">
              <w:rPr>
                <w:rFonts w:ascii="Times New Roman" w:hAnsi="Times New Roman" w:cs="Times New Roman"/>
                <w:bCs/>
              </w:rPr>
              <w:t>De verkiezing is dit keer niet van toepassing.</w:t>
            </w:r>
            <w:r>
              <w:rPr>
                <w:rFonts w:ascii="Times New Roman" w:hAnsi="Times New Roman" w:cs="Times New Roman"/>
                <w:bCs/>
              </w:rPr>
              <w:t xml:space="preserve"> Alle</w:t>
            </w:r>
            <w:r w:rsidR="002C0248">
              <w:rPr>
                <w:rFonts w:ascii="Times New Roman" w:hAnsi="Times New Roman" w:cs="Times New Roman"/>
                <w:bCs/>
              </w:rPr>
              <w:t xml:space="preserve"> bestuursleden</w:t>
            </w:r>
            <w:r>
              <w:rPr>
                <w:rFonts w:ascii="Times New Roman" w:hAnsi="Times New Roman" w:cs="Times New Roman"/>
                <w:bCs/>
              </w:rPr>
              <w:t xml:space="preserve"> gaan door.</w:t>
            </w:r>
            <w:r w:rsidR="002C0248">
              <w:rPr>
                <w:rFonts w:ascii="Times New Roman" w:hAnsi="Times New Roman" w:cs="Times New Roman"/>
                <w:bCs/>
              </w:rPr>
              <w:t xml:space="preserve"> Er zijn geen tegenkandidaten.</w:t>
            </w:r>
          </w:p>
        </w:tc>
        <w:tc>
          <w:tcPr>
            <w:tcW w:w="1843" w:type="dxa"/>
          </w:tcPr>
          <w:p w14:paraId="01C616A7" w14:textId="652ED0E2" w:rsidR="00251B6F" w:rsidRPr="00251B6F" w:rsidRDefault="001F223D" w:rsidP="006D4015">
            <w:pPr>
              <w:pStyle w:val="Geenafstand"/>
              <w:rPr>
                <w:b/>
                <w:bCs/>
              </w:rPr>
            </w:pPr>
            <w:r>
              <w:rPr>
                <w:b/>
                <w:bCs/>
              </w:rPr>
              <w:t>bestuur</w:t>
            </w:r>
          </w:p>
        </w:tc>
      </w:tr>
      <w:tr w:rsidR="00316AC2" w:rsidRPr="00D120DC" w14:paraId="3A198610" w14:textId="77777777" w:rsidTr="003825F6">
        <w:tc>
          <w:tcPr>
            <w:tcW w:w="438" w:type="dxa"/>
          </w:tcPr>
          <w:p w14:paraId="1D172167" w14:textId="77777777" w:rsidR="00316AC2" w:rsidRDefault="0066390C" w:rsidP="00323C01">
            <w:pPr>
              <w:pStyle w:val="Geenafstand"/>
              <w:rPr>
                <w:b/>
                <w:bCs/>
              </w:rPr>
            </w:pPr>
            <w:bookmarkStart w:id="0" w:name="_Hlk138709112"/>
            <w:r w:rsidRPr="0066390C">
              <w:rPr>
                <w:b/>
                <w:bCs/>
              </w:rPr>
              <w:t>5</w:t>
            </w:r>
          </w:p>
          <w:p w14:paraId="2F88715C" w14:textId="4453F953" w:rsidR="0066390C" w:rsidRPr="0066390C" w:rsidRDefault="0066390C" w:rsidP="00323C01">
            <w:pPr>
              <w:pStyle w:val="Geenafstand"/>
              <w:rPr>
                <w:b/>
                <w:bCs/>
              </w:rPr>
            </w:pPr>
          </w:p>
        </w:tc>
        <w:tc>
          <w:tcPr>
            <w:tcW w:w="1972" w:type="dxa"/>
          </w:tcPr>
          <w:p w14:paraId="15EEC407" w14:textId="4C6D4A1B" w:rsidR="00502517" w:rsidRPr="00D120DC" w:rsidRDefault="00BB371A" w:rsidP="00323C01">
            <w:pPr>
              <w:pStyle w:val="Geenafstand"/>
            </w:pPr>
            <w:r>
              <w:t>Dorpsvisie `25 - `35</w:t>
            </w:r>
          </w:p>
        </w:tc>
        <w:tc>
          <w:tcPr>
            <w:tcW w:w="5954" w:type="dxa"/>
          </w:tcPr>
          <w:p w14:paraId="24C7669C" w14:textId="6F332D6F" w:rsidR="00344D86" w:rsidRDefault="001F223D" w:rsidP="0066390C">
            <w:r>
              <w:t>De reeds in het leven geroepen Projectgroep Dorpsvisie `25-`35</w:t>
            </w:r>
            <w:r w:rsidR="009B2436">
              <w:t xml:space="preserve">, </w:t>
            </w:r>
            <w:r w:rsidR="009F4611">
              <w:t xml:space="preserve">bestaande uit </w:t>
            </w:r>
            <w:r w:rsidR="009B2436">
              <w:t>7 leden,</w:t>
            </w:r>
            <w:r>
              <w:t xml:space="preserve"> onder leiding van Ank van der Ziel</w:t>
            </w:r>
            <w:r w:rsidR="009F4611">
              <w:t xml:space="preserve">, </w:t>
            </w:r>
            <w:r w:rsidR="009B2436">
              <w:t>heeft haar werkzaamheden voortvarend opgepakt.</w:t>
            </w:r>
            <w:r w:rsidR="009F4611">
              <w:t xml:space="preserve"> De voorbereidingen zijn in volle gang en de contouren daarvan zullen binnenkort bekend worden gemaakt.</w:t>
            </w:r>
          </w:p>
          <w:p w14:paraId="2A1248B7" w14:textId="05ABA136" w:rsidR="002C0248" w:rsidRDefault="002C0248" w:rsidP="0066390C">
            <w:r>
              <w:t xml:space="preserve">Ook zijn de reeds gepubliceerde Dorpsvisies </w:t>
            </w:r>
            <w:r w:rsidR="004923EE">
              <w:t>in de gemeente en daarbuiten bestudeerd. De verschillen qua onderwerpen zijn niet zo groot.</w:t>
            </w:r>
          </w:p>
          <w:p w14:paraId="29B0CAC1" w14:textId="77777777" w:rsidR="002C0248" w:rsidRDefault="009F4611" w:rsidP="0066390C">
            <w:r>
              <w:t xml:space="preserve">De projectgroep zal voorlopig vooral digitaal communiceren via de </w:t>
            </w:r>
            <w:r w:rsidRPr="009F4611">
              <w:t>website</w:t>
            </w:r>
            <w:r>
              <w:t xml:space="preserve"> van de Belangenvereniging.</w:t>
            </w:r>
          </w:p>
          <w:p w14:paraId="63AA9542" w14:textId="37870680" w:rsidR="004923EE" w:rsidRPr="00251B6F" w:rsidRDefault="004923EE" w:rsidP="0066390C">
            <w:r>
              <w:t>Zoals door de gemeente en adviseurs al aangekondigd is, zal de nieuwe Dorpsvisie ’25-’35 een centralere rol gaan vervullen in het ontwikkelen van beleid.</w:t>
            </w:r>
          </w:p>
        </w:tc>
        <w:tc>
          <w:tcPr>
            <w:tcW w:w="1843" w:type="dxa"/>
          </w:tcPr>
          <w:p w14:paraId="1751D9B4" w14:textId="2C7BE411" w:rsidR="00344D86" w:rsidRPr="009B2436" w:rsidRDefault="009B2436" w:rsidP="00323C01">
            <w:pPr>
              <w:pStyle w:val="Geenafstand"/>
              <w:rPr>
                <w:b/>
                <w:bCs/>
              </w:rPr>
            </w:pPr>
            <w:r w:rsidRPr="009B2436">
              <w:rPr>
                <w:b/>
                <w:bCs/>
              </w:rPr>
              <w:t>Projectgroep</w:t>
            </w:r>
          </w:p>
        </w:tc>
      </w:tr>
      <w:bookmarkEnd w:id="0"/>
      <w:tr w:rsidR="00316AC2" w:rsidRPr="0087719A" w14:paraId="33D7C072" w14:textId="77777777" w:rsidTr="003825F6">
        <w:trPr>
          <w:trHeight w:val="537"/>
        </w:trPr>
        <w:tc>
          <w:tcPr>
            <w:tcW w:w="438" w:type="dxa"/>
          </w:tcPr>
          <w:p w14:paraId="5EC5513D" w14:textId="0CE13FCF" w:rsidR="00316AC2" w:rsidRPr="0087719A" w:rsidRDefault="00755B29" w:rsidP="00323C01">
            <w:pPr>
              <w:pStyle w:val="Geenafstand"/>
              <w:rPr>
                <w:rFonts w:ascii="Times New Roman" w:hAnsi="Times New Roman" w:cs="Times New Roman"/>
                <w:b/>
                <w:bCs/>
              </w:rPr>
            </w:pPr>
            <w:r w:rsidRPr="0087719A">
              <w:rPr>
                <w:rFonts w:ascii="Times New Roman" w:hAnsi="Times New Roman" w:cs="Times New Roman"/>
                <w:b/>
                <w:bCs/>
              </w:rPr>
              <w:t>6</w:t>
            </w:r>
          </w:p>
        </w:tc>
        <w:tc>
          <w:tcPr>
            <w:tcW w:w="1972" w:type="dxa"/>
          </w:tcPr>
          <w:p w14:paraId="52CA8C91" w14:textId="43DC4053" w:rsidR="00316AC2" w:rsidRPr="0087719A" w:rsidRDefault="00755B29" w:rsidP="00323C01">
            <w:pPr>
              <w:pStyle w:val="Geenafstand"/>
              <w:rPr>
                <w:rFonts w:ascii="Times New Roman" w:hAnsi="Times New Roman" w:cs="Times New Roman"/>
              </w:rPr>
            </w:pPr>
            <w:r w:rsidRPr="0087719A">
              <w:rPr>
                <w:rFonts w:ascii="Times New Roman" w:hAnsi="Times New Roman" w:cs="Times New Roman"/>
              </w:rPr>
              <w:t>Rondvraag</w:t>
            </w:r>
          </w:p>
        </w:tc>
        <w:tc>
          <w:tcPr>
            <w:tcW w:w="5954" w:type="dxa"/>
          </w:tcPr>
          <w:p w14:paraId="66EE3B7D" w14:textId="25895689" w:rsidR="00BB371A" w:rsidRDefault="00FA7812" w:rsidP="00755B29">
            <w:pPr>
              <w:contextualSpacing/>
              <w:rPr>
                <w:rFonts w:ascii="Times New Roman" w:hAnsi="Times New Roman" w:cs="Times New Roman"/>
                <w:bCs/>
              </w:rPr>
            </w:pPr>
            <w:proofErr w:type="spellStart"/>
            <w:r>
              <w:rPr>
                <w:rFonts w:ascii="Times New Roman" w:hAnsi="Times New Roman" w:cs="Times New Roman"/>
                <w:bCs/>
                <w:u w:val="single"/>
              </w:rPr>
              <w:t>Caecile</w:t>
            </w:r>
            <w:proofErr w:type="spellEnd"/>
            <w:r>
              <w:rPr>
                <w:rFonts w:ascii="Times New Roman" w:hAnsi="Times New Roman" w:cs="Times New Roman"/>
                <w:bCs/>
                <w:u w:val="single"/>
              </w:rPr>
              <w:t xml:space="preserve"> </w:t>
            </w:r>
            <w:proofErr w:type="spellStart"/>
            <w:r>
              <w:rPr>
                <w:rFonts w:ascii="Times New Roman" w:hAnsi="Times New Roman" w:cs="Times New Roman"/>
                <w:bCs/>
                <w:u w:val="single"/>
              </w:rPr>
              <w:t>Cnoops</w:t>
            </w:r>
            <w:proofErr w:type="spellEnd"/>
            <w:r w:rsidRPr="00FA7812">
              <w:rPr>
                <w:rFonts w:ascii="Times New Roman" w:hAnsi="Times New Roman" w:cs="Times New Roman"/>
                <w:bCs/>
              </w:rPr>
              <w:t xml:space="preserve"> ergert zich aan de vervuiling van het </w:t>
            </w:r>
            <w:r>
              <w:rPr>
                <w:rFonts w:ascii="Times New Roman" w:hAnsi="Times New Roman" w:cs="Times New Roman"/>
                <w:bCs/>
              </w:rPr>
              <w:t xml:space="preserve">(particuliere) </w:t>
            </w:r>
            <w:r w:rsidRPr="00FA7812">
              <w:rPr>
                <w:rFonts w:ascii="Times New Roman" w:hAnsi="Times New Roman" w:cs="Times New Roman"/>
                <w:bCs/>
              </w:rPr>
              <w:t xml:space="preserve">bushokje </w:t>
            </w:r>
            <w:r>
              <w:rPr>
                <w:rFonts w:ascii="Times New Roman" w:hAnsi="Times New Roman" w:cs="Times New Roman"/>
                <w:bCs/>
              </w:rPr>
              <w:t>aa</w:t>
            </w:r>
            <w:r w:rsidRPr="00FA7812">
              <w:rPr>
                <w:rFonts w:ascii="Times New Roman" w:hAnsi="Times New Roman" w:cs="Times New Roman"/>
                <w:bCs/>
              </w:rPr>
              <w:t>n de Dorpsstraat</w:t>
            </w:r>
            <w:r>
              <w:rPr>
                <w:rFonts w:ascii="Times New Roman" w:hAnsi="Times New Roman" w:cs="Times New Roman"/>
                <w:bCs/>
              </w:rPr>
              <w:t xml:space="preserve"> en vraagt zich af of de schoonmaak niet opgenomen kan worden in het reguliere </w:t>
            </w:r>
            <w:r w:rsidR="009B2436">
              <w:rPr>
                <w:rFonts w:ascii="Times New Roman" w:hAnsi="Times New Roman" w:cs="Times New Roman"/>
                <w:bCs/>
              </w:rPr>
              <w:t>onderhouds</w:t>
            </w:r>
            <w:r>
              <w:rPr>
                <w:rFonts w:ascii="Times New Roman" w:hAnsi="Times New Roman" w:cs="Times New Roman"/>
                <w:bCs/>
              </w:rPr>
              <w:t>schema van de gemeente of busonderneming.</w:t>
            </w:r>
          </w:p>
          <w:p w14:paraId="53040D85" w14:textId="55857B7A" w:rsidR="00FA7812" w:rsidRPr="00FA7812" w:rsidRDefault="00FA7812" w:rsidP="00755B29">
            <w:pPr>
              <w:contextualSpacing/>
              <w:rPr>
                <w:rFonts w:ascii="Times New Roman" w:hAnsi="Times New Roman" w:cs="Times New Roman"/>
                <w:bCs/>
              </w:rPr>
            </w:pPr>
            <w:r>
              <w:rPr>
                <w:rFonts w:ascii="Times New Roman" w:hAnsi="Times New Roman" w:cs="Times New Roman"/>
                <w:bCs/>
              </w:rPr>
              <w:t>Voorzitter zegt toe om actie hierop te ondernemen.</w:t>
            </w:r>
            <w:r w:rsidR="00BE5DE4">
              <w:rPr>
                <w:rFonts w:ascii="Times New Roman" w:hAnsi="Times New Roman" w:cs="Times New Roman"/>
                <w:bCs/>
              </w:rPr>
              <w:t xml:space="preserve"> Geldt ook voor schoonmaak van beelden.</w:t>
            </w:r>
          </w:p>
          <w:p w14:paraId="5285CAE9" w14:textId="77777777" w:rsidR="00BB371A" w:rsidRDefault="00BB371A" w:rsidP="00755B29">
            <w:pPr>
              <w:contextualSpacing/>
              <w:rPr>
                <w:rFonts w:ascii="Times New Roman" w:hAnsi="Times New Roman" w:cs="Times New Roman"/>
                <w:bCs/>
                <w:u w:val="single"/>
              </w:rPr>
            </w:pPr>
          </w:p>
          <w:p w14:paraId="700DCA69" w14:textId="7A127187" w:rsidR="00BB371A" w:rsidRDefault="00755B29" w:rsidP="00755B29">
            <w:pPr>
              <w:contextualSpacing/>
              <w:rPr>
                <w:rFonts w:ascii="Times New Roman" w:hAnsi="Times New Roman" w:cs="Times New Roman"/>
                <w:bCs/>
              </w:rPr>
            </w:pPr>
            <w:r w:rsidRPr="001C1D1D">
              <w:rPr>
                <w:rFonts w:ascii="Times New Roman" w:hAnsi="Times New Roman" w:cs="Times New Roman"/>
                <w:bCs/>
                <w:u w:val="single"/>
              </w:rPr>
              <w:t>Tinus Nijstad</w:t>
            </w:r>
            <w:r w:rsidRPr="0087719A">
              <w:rPr>
                <w:rFonts w:ascii="Times New Roman" w:hAnsi="Times New Roman" w:cs="Times New Roman"/>
                <w:bCs/>
              </w:rPr>
              <w:t xml:space="preserve">, </w:t>
            </w:r>
            <w:r w:rsidRPr="001C1D1D">
              <w:rPr>
                <w:rFonts w:ascii="Times New Roman" w:hAnsi="Times New Roman" w:cs="Times New Roman"/>
                <w:bCs/>
              </w:rPr>
              <w:t>voorzitter Dorpshuis</w:t>
            </w:r>
            <w:r w:rsidRPr="0087719A">
              <w:rPr>
                <w:rFonts w:ascii="Times New Roman" w:hAnsi="Times New Roman" w:cs="Times New Roman"/>
                <w:bCs/>
              </w:rPr>
              <w:t>,</w:t>
            </w:r>
            <w:r w:rsidRPr="00755B29">
              <w:rPr>
                <w:rFonts w:ascii="Times New Roman" w:hAnsi="Times New Roman" w:cs="Times New Roman"/>
                <w:bCs/>
              </w:rPr>
              <w:t xml:space="preserve"> vertel</w:t>
            </w:r>
            <w:r w:rsidRPr="0087719A">
              <w:rPr>
                <w:rFonts w:ascii="Times New Roman" w:hAnsi="Times New Roman" w:cs="Times New Roman"/>
                <w:bCs/>
              </w:rPr>
              <w:t>t</w:t>
            </w:r>
            <w:r w:rsidRPr="00755B29">
              <w:rPr>
                <w:rFonts w:ascii="Times New Roman" w:hAnsi="Times New Roman" w:cs="Times New Roman"/>
                <w:bCs/>
              </w:rPr>
              <w:t xml:space="preserve"> hoe </w:t>
            </w:r>
            <w:r w:rsidRPr="00755B29">
              <w:rPr>
                <w:rFonts w:ascii="Times New Roman" w:hAnsi="Times New Roman" w:cs="Times New Roman"/>
                <w:bCs/>
                <w:u w:val="single"/>
              </w:rPr>
              <w:t xml:space="preserve">‘t </w:t>
            </w:r>
            <w:r w:rsidRPr="00755B29">
              <w:rPr>
                <w:rFonts w:ascii="Times New Roman" w:hAnsi="Times New Roman" w:cs="Times New Roman"/>
                <w:b/>
                <w:u w:val="single"/>
              </w:rPr>
              <w:t>Dorpshuis</w:t>
            </w:r>
            <w:r w:rsidRPr="00755B29">
              <w:rPr>
                <w:rFonts w:ascii="Times New Roman" w:hAnsi="Times New Roman" w:cs="Times New Roman"/>
                <w:b/>
              </w:rPr>
              <w:t xml:space="preserve"> </w:t>
            </w:r>
            <w:r w:rsidRPr="00755B29">
              <w:rPr>
                <w:rFonts w:ascii="Times New Roman" w:hAnsi="Times New Roman" w:cs="Times New Roman"/>
                <w:bCs/>
              </w:rPr>
              <w:t xml:space="preserve">ervoor staat. Coronatijd goed doorgekomen. Om alles kostendekkend te krijgen valt niet mee, met name energie. Hiervoor </w:t>
            </w:r>
            <w:r w:rsidR="00BB371A">
              <w:rPr>
                <w:rFonts w:ascii="Times New Roman" w:hAnsi="Times New Roman" w:cs="Times New Roman"/>
                <w:bCs/>
              </w:rPr>
              <w:t xml:space="preserve">is een </w:t>
            </w:r>
            <w:r w:rsidRPr="00755B29">
              <w:rPr>
                <w:rFonts w:ascii="Times New Roman" w:hAnsi="Times New Roman" w:cs="Times New Roman"/>
                <w:bCs/>
              </w:rPr>
              <w:t xml:space="preserve">aanvraag bij </w:t>
            </w:r>
            <w:r w:rsidR="00BB371A">
              <w:rPr>
                <w:rFonts w:ascii="Times New Roman" w:hAnsi="Times New Roman" w:cs="Times New Roman"/>
                <w:bCs/>
              </w:rPr>
              <w:t xml:space="preserve">de </w:t>
            </w:r>
            <w:r w:rsidRPr="00755B29">
              <w:rPr>
                <w:rFonts w:ascii="Times New Roman" w:hAnsi="Times New Roman" w:cs="Times New Roman"/>
                <w:bCs/>
              </w:rPr>
              <w:t xml:space="preserve">gemeente </w:t>
            </w:r>
            <w:r w:rsidR="00BB371A">
              <w:rPr>
                <w:rFonts w:ascii="Times New Roman" w:hAnsi="Times New Roman" w:cs="Times New Roman"/>
                <w:bCs/>
              </w:rPr>
              <w:t xml:space="preserve">gedaan </w:t>
            </w:r>
            <w:r w:rsidRPr="00755B29">
              <w:rPr>
                <w:rFonts w:ascii="Times New Roman" w:hAnsi="Times New Roman" w:cs="Times New Roman"/>
                <w:bCs/>
              </w:rPr>
              <w:t>om extra ondersteuning.</w:t>
            </w:r>
            <w:r w:rsidR="001C1D1D">
              <w:rPr>
                <w:rFonts w:ascii="Times New Roman" w:hAnsi="Times New Roman" w:cs="Times New Roman"/>
                <w:bCs/>
              </w:rPr>
              <w:t xml:space="preserve"> </w:t>
            </w:r>
            <w:r w:rsidR="001C1D1D" w:rsidRPr="001C1D1D">
              <w:rPr>
                <w:rFonts w:ascii="Times New Roman" w:hAnsi="Times New Roman" w:cs="Times New Roman"/>
                <w:bCs/>
              </w:rPr>
              <w:t xml:space="preserve">Het bestuur is </w:t>
            </w:r>
            <w:r w:rsidR="004923EE">
              <w:rPr>
                <w:rFonts w:ascii="Times New Roman" w:hAnsi="Times New Roman" w:cs="Times New Roman"/>
                <w:bCs/>
              </w:rPr>
              <w:t xml:space="preserve">verder </w:t>
            </w:r>
            <w:r w:rsidR="001C1D1D" w:rsidRPr="001C1D1D">
              <w:rPr>
                <w:rFonts w:ascii="Times New Roman" w:hAnsi="Times New Roman" w:cs="Times New Roman"/>
                <w:bCs/>
              </w:rPr>
              <w:t xml:space="preserve">in gesprek met de gemeente om </w:t>
            </w:r>
            <w:r w:rsidR="001C1D1D">
              <w:rPr>
                <w:rFonts w:ascii="Times New Roman" w:hAnsi="Times New Roman" w:cs="Times New Roman"/>
                <w:bCs/>
              </w:rPr>
              <w:t>oplossingen te vinden voor financiële knelpunten</w:t>
            </w:r>
            <w:r w:rsidRPr="00755B29">
              <w:rPr>
                <w:rFonts w:ascii="Times New Roman" w:hAnsi="Times New Roman" w:cs="Times New Roman"/>
                <w:bCs/>
              </w:rPr>
              <w:t xml:space="preserve">. </w:t>
            </w:r>
          </w:p>
          <w:p w14:paraId="553BDFE7" w14:textId="40C779F2" w:rsidR="00BB371A" w:rsidRDefault="00BB371A" w:rsidP="00755B29">
            <w:pPr>
              <w:contextualSpacing/>
              <w:rPr>
                <w:rFonts w:ascii="Times New Roman" w:hAnsi="Times New Roman" w:cs="Times New Roman"/>
                <w:bCs/>
              </w:rPr>
            </w:pPr>
            <w:r>
              <w:rPr>
                <w:rFonts w:ascii="Times New Roman" w:hAnsi="Times New Roman" w:cs="Times New Roman"/>
                <w:bCs/>
              </w:rPr>
              <w:t xml:space="preserve">De relatie met de vertegenwoordigers van de gemeente </w:t>
            </w:r>
            <w:r w:rsidR="00FA7812">
              <w:rPr>
                <w:rFonts w:ascii="Times New Roman" w:hAnsi="Times New Roman" w:cs="Times New Roman"/>
                <w:bCs/>
              </w:rPr>
              <w:t xml:space="preserve">is </w:t>
            </w:r>
            <w:r w:rsidR="00BE5DE4">
              <w:rPr>
                <w:rFonts w:ascii="Times New Roman" w:hAnsi="Times New Roman" w:cs="Times New Roman"/>
                <w:bCs/>
              </w:rPr>
              <w:t>nog louter formeel en is</w:t>
            </w:r>
            <w:r w:rsidR="00FA7812">
              <w:rPr>
                <w:rFonts w:ascii="Times New Roman" w:hAnsi="Times New Roman" w:cs="Times New Roman"/>
                <w:bCs/>
              </w:rPr>
              <w:t xml:space="preserve"> tot een dieptepunt gedaald</w:t>
            </w:r>
            <w:r w:rsidR="004923EE">
              <w:rPr>
                <w:rFonts w:ascii="Times New Roman" w:hAnsi="Times New Roman" w:cs="Times New Roman"/>
                <w:bCs/>
              </w:rPr>
              <w:t>, aldus Tinus.</w:t>
            </w:r>
            <w:r w:rsidR="00FA7812">
              <w:rPr>
                <w:rFonts w:ascii="Times New Roman" w:hAnsi="Times New Roman" w:cs="Times New Roman"/>
                <w:bCs/>
              </w:rPr>
              <w:t xml:space="preserve"> Dit blijkt volgens </w:t>
            </w:r>
            <w:r w:rsidR="004923EE">
              <w:rPr>
                <w:rFonts w:ascii="Times New Roman" w:hAnsi="Times New Roman" w:cs="Times New Roman"/>
                <w:bCs/>
              </w:rPr>
              <w:t xml:space="preserve">hem </w:t>
            </w:r>
            <w:r w:rsidR="00FA7812">
              <w:rPr>
                <w:rFonts w:ascii="Times New Roman" w:hAnsi="Times New Roman" w:cs="Times New Roman"/>
                <w:bCs/>
              </w:rPr>
              <w:t>ook uit de briefwisselingen.</w:t>
            </w:r>
          </w:p>
          <w:p w14:paraId="50A09AD8" w14:textId="2AE13CF6" w:rsidR="0087719A" w:rsidRDefault="00FA7812" w:rsidP="004923EE">
            <w:pPr>
              <w:contextualSpacing/>
              <w:rPr>
                <w:rFonts w:ascii="Times New Roman" w:hAnsi="Times New Roman" w:cs="Times New Roman"/>
                <w:bCs/>
              </w:rPr>
            </w:pPr>
            <w:r>
              <w:rPr>
                <w:rFonts w:ascii="Times New Roman" w:hAnsi="Times New Roman" w:cs="Times New Roman"/>
                <w:bCs/>
              </w:rPr>
              <w:t>(Er wordt informeel over doorgepraat)</w:t>
            </w:r>
          </w:p>
          <w:p w14:paraId="76AC9850" w14:textId="77777777" w:rsidR="004923EE" w:rsidRDefault="004923EE" w:rsidP="004923EE">
            <w:pPr>
              <w:contextualSpacing/>
              <w:rPr>
                <w:rFonts w:ascii="Times New Roman" w:hAnsi="Times New Roman" w:cs="Times New Roman"/>
                <w:bCs/>
              </w:rPr>
            </w:pPr>
          </w:p>
          <w:p w14:paraId="292112B6" w14:textId="503FC3D4" w:rsidR="004923EE" w:rsidRDefault="004923EE" w:rsidP="004923EE">
            <w:pPr>
              <w:contextualSpacing/>
              <w:rPr>
                <w:rFonts w:ascii="Times New Roman" w:hAnsi="Times New Roman" w:cs="Times New Roman"/>
                <w:bCs/>
              </w:rPr>
            </w:pPr>
            <w:r w:rsidRPr="004923EE">
              <w:rPr>
                <w:rFonts w:ascii="Times New Roman" w:hAnsi="Times New Roman" w:cs="Times New Roman"/>
                <w:bCs/>
                <w:u w:val="single"/>
              </w:rPr>
              <w:t>Margriet Teunissen</w:t>
            </w:r>
            <w:r>
              <w:rPr>
                <w:rFonts w:ascii="Times New Roman" w:hAnsi="Times New Roman" w:cs="Times New Roman"/>
                <w:bCs/>
              </w:rPr>
              <w:t>: onderwerp ‘Van groot naar klein gaan wonen</w:t>
            </w:r>
            <w:r w:rsidR="00BE5DE4">
              <w:rPr>
                <w:rFonts w:ascii="Times New Roman" w:hAnsi="Times New Roman" w:cs="Times New Roman"/>
                <w:bCs/>
              </w:rPr>
              <w:t>’</w:t>
            </w:r>
            <w:r>
              <w:rPr>
                <w:rFonts w:ascii="Times New Roman" w:hAnsi="Times New Roman" w:cs="Times New Roman"/>
                <w:bCs/>
              </w:rPr>
              <w:t>, graag meenemen.</w:t>
            </w:r>
          </w:p>
          <w:p w14:paraId="2DEF0C70" w14:textId="417BDAEF" w:rsidR="00BE5DE4" w:rsidRDefault="00BE5DE4" w:rsidP="004923EE">
            <w:pPr>
              <w:contextualSpacing/>
              <w:rPr>
                <w:rFonts w:ascii="Times New Roman" w:hAnsi="Times New Roman" w:cs="Times New Roman"/>
                <w:bCs/>
              </w:rPr>
            </w:pPr>
            <w:r w:rsidRPr="00BE5DE4">
              <w:rPr>
                <w:rFonts w:ascii="Times New Roman" w:hAnsi="Times New Roman" w:cs="Times New Roman"/>
                <w:bCs/>
                <w:u w:val="single"/>
              </w:rPr>
              <w:t>Gonda Lier</w:t>
            </w:r>
            <w:r>
              <w:rPr>
                <w:rFonts w:ascii="Times New Roman" w:hAnsi="Times New Roman" w:cs="Times New Roman"/>
                <w:bCs/>
              </w:rPr>
              <w:t>: opm.: ‘het lijkt me belangrijk ook de inactieve mensen in sommige onderwerpen zien te bereiken’</w:t>
            </w:r>
          </w:p>
          <w:p w14:paraId="3515195F" w14:textId="1FC0D437" w:rsidR="00BE5DE4" w:rsidRPr="00BE5DE4" w:rsidRDefault="00BE5DE4" w:rsidP="004923EE">
            <w:pPr>
              <w:contextualSpacing/>
              <w:rPr>
                <w:rFonts w:ascii="Times New Roman" w:hAnsi="Times New Roman" w:cs="Times New Roman"/>
                <w:bCs/>
                <w:u w:val="single"/>
              </w:rPr>
            </w:pPr>
            <w:r w:rsidRPr="00BE5DE4">
              <w:rPr>
                <w:rFonts w:ascii="Times New Roman" w:hAnsi="Times New Roman" w:cs="Times New Roman"/>
                <w:bCs/>
                <w:u w:val="single"/>
              </w:rPr>
              <w:t>Berend Boverhof</w:t>
            </w:r>
            <w:r>
              <w:rPr>
                <w:rFonts w:ascii="Times New Roman" w:hAnsi="Times New Roman" w:cs="Times New Roman"/>
                <w:bCs/>
                <w:u w:val="single"/>
              </w:rPr>
              <w:t xml:space="preserve"> </w:t>
            </w:r>
            <w:r w:rsidRPr="00BE5DE4">
              <w:rPr>
                <w:rFonts w:ascii="Times New Roman" w:hAnsi="Times New Roman" w:cs="Times New Roman"/>
                <w:bCs/>
              </w:rPr>
              <w:t xml:space="preserve">vraagt naar de stand van zaken betreffende de uitbreiding van </w:t>
            </w:r>
            <w:proofErr w:type="spellStart"/>
            <w:r w:rsidRPr="00BE5DE4">
              <w:rPr>
                <w:rFonts w:ascii="Times New Roman" w:hAnsi="Times New Roman" w:cs="Times New Roman"/>
                <w:bCs/>
              </w:rPr>
              <w:t>Dunninghe</w:t>
            </w:r>
            <w:proofErr w:type="spellEnd"/>
            <w:r>
              <w:rPr>
                <w:rFonts w:ascii="Times New Roman" w:hAnsi="Times New Roman" w:cs="Times New Roman"/>
                <w:bCs/>
              </w:rPr>
              <w:t xml:space="preserve">. Voorzitter zegt toe naar </w:t>
            </w:r>
            <w:proofErr w:type="spellStart"/>
            <w:r>
              <w:rPr>
                <w:rFonts w:ascii="Times New Roman" w:hAnsi="Times New Roman" w:cs="Times New Roman"/>
                <w:bCs/>
              </w:rPr>
              <w:t>Actium</w:t>
            </w:r>
            <w:proofErr w:type="spellEnd"/>
            <w:r>
              <w:rPr>
                <w:rFonts w:ascii="Times New Roman" w:hAnsi="Times New Roman" w:cs="Times New Roman"/>
                <w:bCs/>
              </w:rPr>
              <w:t xml:space="preserve"> actie te ondernemen.</w:t>
            </w:r>
          </w:p>
          <w:p w14:paraId="0E45AD71" w14:textId="39F4C160" w:rsidR="0087719A" w:rsidRPr="0087719A" w:rsidRDefault="0087719A" w:rsidP="00EA33F4">
            <w:pPr>
              <w:contextualSpacing/>
              <w:rPr>
                <w:rFonts w:ascii="Times New Roman" w:hAnsi="Times New Roman" w:cs="Times New Roman"/>
                <w:b/>
                <w:bCs/>
              </w:rPr>
            </w:pPr>
          </w:p>
        </w:tc>
        <w:tc>
          <w:tcPr>
            <w:tcW w:w="1843" w:type="dxa"/>
          </w:tcPr>
          <w:p w14:paraId="04141F0F" w14:textId="77777777" w:rsidR="00316AC2" w:rsidRDefault="00FA7812" w:rsidP="00323C01">
            <w:pPr>
              <w:pStyle w:val="Geenafstand"/>
              <w:rPr>
                <w:rFonts w:ascii="Times New Roman" w:hAnsi="Times New Roman" w:cs="Times New Roman"/>
                <w:b/>
                <w:bCs/>
              </w:rPr>
            </w:pPr>
            <w:proofErr w:type="spellStart"/>
            <w:r w:rsidRPr="00FA7812">
              <w:rPr>
                <w:rFonts w:ascii="Times New Roman" w:hAnsi="Times New Roman" w:cs="Times New Roman"/>
                <w:b/>
                <w:bCs/>
              </w:rPr>
              <w:t>Vz.</w:t>
            </w:r>
            <w:proofErr w:type="spellEnd"/>
          </w:p>
          <w:p w14:paraId="587008CD" w14:textId="77777777" w:rsidR="00BE5DE4" w:rsidRDefault="00BE5DE4" w:rsidP="00323C01">
            <w:pPr>
              <w:pStyle w:val="Geenafstand"/>
              <w:rPr>
                <w:rFonts w:ascii="Times New Roman" w:hAnsi="Times New Roman" w:cs="Times New Roman"/>
                <w:b/>
                <w:bCs/>
              </w:rPr>
            </w:pPr>
          </w:p>
          <w:p w14:paraId="11B04722" w14:textId="77777777" w:rsidR="00BE5DE4" w:rsidRDefault="00BE5DE4" w:rsidP="00323C01">
            <w:pPr>
              <w:pStyle w:val="Geenafstand"/>
              <w:rPr>
                <w:rFonts w:ascii="Times New Roman" w:hAnsi="Times New Roman" w:cs="Times New Roman"/>
                <w:b/>
                <w:bCs/>
              </w:rPr>
            </w:pPr>
          </w:p>
          <w:p w14:paraId="13FA2750" w14:textId="77777777" w:rsidR="00BE5DE4" w:rsidRDefault="00BE5DE4" w:rsidP="00323C01">
            <w:pPr>
              <w:pStyle w:val="Geenafstand"/>
              <w:rPr>
                <w:rFonts w:ascii="Times New Roman" w:hAnsi="Times New Roman" w:cs="Times New Roman"/>
                <w:b/>
                <w:bCs/>
              </w:rPr>
            </w:pPr>
          </w:p>
          <w:p w14:paraId="170DB08C" w14:textId="77777777" w:rsidR="00BE5DE4" w:rsidRDefault="00BE5DE4" w:rsidP="00323C01">
            <w:pPr>
              <w:pStyle w:val="Geenafstand"/>
              <w:rPr>
                <w:rFonts w:ascii="Times New Roman" w:hAnsi="Times New Roman" w:cs="Times New Roman"/>
                <w:b/>
                <w:bCs/>
              </w:rPr>
            </w:pPr>
          </w:p>
          <w:p w14:paraId="79FEA4BD" w14:textId="77777777" w:rsidR="00BE5DE4" w:rsidRDefault="00BE5DE4" w:rsidP="00323C01">
            <w:pPr>
              <w:pStyle w:val="Geenafstand"/>
              <w:rPr>
                <w:rFonts w:ascii="Times New Roman" w:hAnsi="Times New Roman" w:cs="Times New Roman"/>
                <w:b/>
                <w:bCs/>
              </w:rPr>
            </w:pPr>
          </w:p>
          <w:p w14:paraId="403FCADF" w14:textId="77777777" w:rsidR="00BE5DE4" w:rsidRDefault="00BE5DE4" w:rsidP="00323C01">
            <w:pPr>
              <w:pStyle w:val="Geenafstand"/>
              <w:rPr>
                <w:rFonts w:ascii="Times New Roman" w:hAnsi="Times New Roman" w:cs="Times New Roman"/>
                <w:b/>
                <w:bCs/>
              </w:rPr>
            </w:pPr>
          </w:p>
          <w:p w14:paraId="1B70D22B" w14:textId="77777777" w:rsidR="00BE5DE4" w:rsidRDefault="00BE5DE4" w:rsidP="00323C01">
            <w:pPr>
              <w:pStyle w:val="Geenafstand"/>
              <w:rPr>
                <w:rFonts w:ascii="Times New Roman" w:hAnsi="Times New Roman" w:cs="Times New Roman"/>
                <w:b/>
                <w:bCs/>
              </w:rPr>
            </w:pPr>
          </w:p>
          <w:p w14:paraId="4FD6A496" w14:textId="77777777" w:rsidR="00BE5DE4" w:rsidRDefault="00BE5DE4" w:rsidP="00323C01">
            <w:pPr>
              <w:pStyle w:val="Geenafstand"/>
              <w:rPr>
                <w:rFonts w:ascii="Times New Roman" w:hAnsi="Times New Roman" w:cs="Times New Roman"/>
                <w:b/>
                <w:bCs/>
              </w:rPr>
            </w:pPr>
          </w:p>
          <w:p w14:paraId="38946FF5" w14:textId="77777777" w:rsidR="00BE5DE4" w:rsidRDefault="00BE5DE4" w:rsidP="00323C01">
            <w:pPr>
              <w:pStyle w:val="Geenafstand"/>
              <w:rPr>
                <w:rFonts w:ascii="Times New Roman" w:hAnsi="Times New Roman" w:cs="Times New Roman"/>
                <w:b/>
                <w:bCs/>
              </w:rPr>
            </w:pPr>
          </w:p>
          <w:p w14:paraId="283E0779" w14:textId="77777777" w:rsidR="00BE5DE4" w:rsidRDefault="00BE5DE4" w:rsidP="00323C01">
            <w:pPr>
              <w:pStyle w:val="Geenafstand"/>
              <w:rPr>
                <w:rFonts w:ascii="Times New Roman" w:hAnsi="Times New Roman" w:cs="Times New Roman"/>
                <w:b/>
                <w:bCs/>
              </w:rPr>
            </w:pPr>
          </w:p>
          <w:p w14:paraId="2AA71C21" w14:textId="77777777" w:rsidR="00BE5DE4" w:rsidRDefault="00BE5DE4" w:rsidP="00323C01">
            <w:pPr>
              <w:pStyle w:val="Geenafstand"/>
              <w:rPr>
                <w:rFonts w:ascii="Times New Roman" w:hAnsi="Times New Roman" w:cs="Times New Roman"/>
                <w:b/>
                <w:bCs/>
              </w:rPr>
            </w:pPr>
          </w:p>
          <w:p w14:paraId="5344ED1B" w14:textId="77777777" w:rsidR="00BE5DE4" w:rsidRDefault="00BE5DE4" w:rsidP="00323C01">
            <w:pPr>
              <w:pStyle w:val="Geenafstand"/>
              <w:rPr>
                <w:rFonts w:ascii="Times New Roman" w:hAnsi="Times New Roman" w:cs="Times New Roman"/>
                <w:b/>
                <w:bCs/>
              </w:rPr>
            </w:pPr>
          </w:p>
          <w:p w14:paraId="07FF47C2" w14:textId="77777777" w:rsidR="00BE5DE4" w:rsidRDefault="00BE5DE4" w:rsidP="00323C01">
            <w:pPr>
              <w:pStyle w:val="Geenafstand"/>
              <w:rPr>
                <w:rFonts w:ascii="Times New Roman" w:hAnsi="Times New Roman" w:cs="Times New Roman"/>
                <w:b/>
                <w:bCs/>
              </w:rPr>
            </w:pPr>
          </w:p>
          <w:p w14:paraId="64FFAC1A" w14:textId="77777777" w:rsidR="00BE5DE4" w:rsidRDefault="00BE5DE4" w:rsidP="00323C01">
            <w:pPr>
              <w:pStyle w:val="Geenafstand"/>
              <w:rPr>
                <w:rFonts w:ascii="Times New Roman" w:hAnsi="Times New Roman" w:cs="Times New Roman"/>
                <w:b/>
                <w:bCs/>
              </w:rPr>
            </w:pPr>
          </w:p>
          <w:p w14:paraId="5409BA19" w14:textId="77777777" w:rsidR="00BE5DE4" w:rsidRDefault="00BE5DE4" w:rsidP="00323C01">
            <w:pPr>
              <w:pStyle w:val="Geenafstand"/>
              <w:rPr>
                <w:rFonts w:ascii="Times New Roman" w:hAnsi="Times New Roman" w:cs="Times New Roman"/>
                <w:b/>
                <w:bCs/>
              </w:rPr>
            </w:pPr>
          </w:p>
          <w:p w14:paraId="5809E267" w14:textId="77777777" w:rsidR="00BE5DE4" w:rsidRDefault="00BE5DE4" w:rsidP="00323C01">
            <w:pPr>
              <w:pStyle w:val="Geenafstand"/>
              <w:rPr>
                <w:rFonts w:ascii="Times New Roman" w:hAnsi="Times New Roman" w:cs="Times New Roman"/>
                <w:b/>
                <w:bCs/>
              </w:rPr>
            </w:pPr>
          </w:p>
          <w:p w14:paraId="33D7C9BB" w14:textId="77777777" w:rsidR="00BE5DE4" w:rsidRDefault="00BE5DE4" w:rsidP="00323C01">
            <w:pPr>
              <w:pStyle w:val="Geenafstand"/>
              <w:rPr>
                <w:rFonts w:ascii="Times New Roman" w:hAnsi="Times New Roman" w:cs="Times New Roman"/>
                <w:b/>
                <w:bCs/>
              </w:rPr>
            </w:pPr>
          </w:p>
          <w:p w14:paraId="04D852A4" w14:textId="77777777" w:rsidR="00BE5DE4" w:rsidRDefault="00BE5DE4" w:rsidP="00323C01">
            <w:pPr>
              <w:pStyle w:val="Geenafstand"/>
              <w:rPr>
                <w:rFonts w:ascii="Times New Roman" w:hAnsi="Times New Roman" w:cs="Times New Roman"/>
                <w:b/>
                <w:bCs/>
              </w:rPr>
            </w:pPr>
          </w:p>
          <w:p w14:paraId="2FABA196" w14:textId="77777777" w:rsidR="00BE5DE4" w:rsidRDefault="00BE5DE4" w:rsidP="00323C01">
            <w:pPr>
              <w:pStyle w:val="Geenafstand"/>
              <w:rPr>
                <w:rFonts w:ascii="Times New Roman" w:hAnsi="Times New Roman" w:cs="Times New Roman"/>
                <w:b/>
                <w:bCs/>
              </w:rPr>
            </w:pPr>
          </w:p>
          <w:p w14:paraId="78EB7134" w14:textId="77777777" w:rsidR="00BE5DE4" w:rsidRDefault="00BE5DE4" w:rsidP="00323C01">
            <w:pPr>
              <w:pStyle w:val="Geenafstand"/>
              <w:rPr>
                <w:rFonts w:ascii="Times New Roman" w:hAnsi="Times New Roman" w:cs="Times New Roman"/>
                <w:b/>
                <w:bCs/>
              </w:rPr>
            </w:pPr>
          </w:p>
          <w:p w14:paraId="164A1A18" w14:textId="5AC64FFF" w:rsidR="00BE5DE4" w:rsidRPr="00FA7812" w:rsidRDefault="00BE5DE4" w:rsidP="00323C01">
            <w:pPr>
              <w:pStyle w:val="Geenafstand"/>
              <w:rPr>
                <w:rFonts w:ascii="Times New Roman" w:hAnsi="Times New Roman" w:cs="Times New Roman"/>
                <w:b/>
                <w:bCs/>
              </w:rPr>
            </w:pPr>
            <w:proofErr w:type="spellStart"/>
            <w:r>
              <w:rPr>
                <w:rFonts w:ascii="Times New Roman" w:hAnsi="Times New Roman" w:cs="Times New Roman"/>
                <w:b/>
                <w:bCs/>
              </w:rPr>
              <w:t>Vz.</w:t>
            </w:r>
            <w:proofErr w:type="spellEnd"/>
          </w:p>
        </w:tc>
      </w:tr>
      <w:tr w:rsidR="00D649D0" w:rsidRPr="00D120DC" w14:paraId="2F56411E" w14:textId="77777777" w:rsidTr="006225F2">
        <w:tc>
          <w:tcPr>
            <w:tcW w:w="438" w:type="dxa"/>
          </w:tcPr>
          <w:p w14:paraId="1ACFA34D" w14:textId="4D24C4A5" w:rsidR="00D649D0" w:rsidRPr="0066390C" w:rsidRDefault="008221DF" w:rsidP="006225F2">
            <w:pPr>
              <w:pStyle w:val="Geenafstand"/>
              <w:rPr>
                <w:b/>
                <w:bCs/>
              </w:rPr>
            </w:pPr>
            <w:r>
              <w:rPr>
                <w:b/>
                <w:bCs/>
              </w:rPr>
              <w:t>7</w:t>
            </w:r>
          </w:p>
        </w:tc>
        <w:tc>
          <w:tcPr>
            <w:tcW w:w="1972" w:type="dxa"/>
          </w:tcPr>
          <w:p w14:paraId="2AB889E1" w14:textId="430A0183" w:rsidR="00D649D0" w:rsidRPr="00D649D0" w:rsidRDefault="00D649D0" w:rsidP="006225F2">
            <w:pPr>
              <w:pStyle w:val="Geenafstand"/>
              <w:rPr>
                <w:b/>
                <w:bCs/>
              </w:rPr>
            </w:pPr>
            <w:r w:rsidRPr="00D649D0">
              <w:rPr>
                <w:b/>
                <w:bCs/>
              </w:rPr>
              <w:t>Afsluiting</w:t>
            </w:r>
          </w:p>
        </w:tc>
        <w:tc>
          <w:tcPr>
            <w:tcW w:w="5954" w:type="dxa"/>
          </w:tcPr>
          <w:p w14:paraId="360868F7" w14:textId="5070782A" w:rsidR="00D649D0" w:rsidRDefault="00D649D0" w:rsidP="00D649D0">
            <w:pPr>
              <w:contextualSpacing/>
            </w:pPr>
            <w:r>
              <w:t>De voorzitter dankt tenslotte alle aanwezigen voor hun inbreng en wenst allen wel thuis.</w:t>
            </w:r>
          </w:p>
          <w:p w14:paraId="62182EE5" w14:textId="5C6EF660" w:rsidR="00D649D0" w:rsidRPr="00251B6F" w:rsidRDefault="00D649D0" w:rsidP="00D649D0">
            <w:pPr>
              <w:contextualSpacing/>
            </w:pPr>
          </w:p>
        </w:tc>
        <w:tc>
          <w:tcPr>
            <w:tcW w:w="1843" w:type="dxa"/>
          </w:tcPr>
          <w:p w14:paraId="54CBF3D6" w14:textId="77777777" w:rsidR="00D649D0" w:rsidRPr="00251B6F" w:rsidRDefault="00D649D0" w:rsidP="006225F2">
            <w:pPr>
              <w:pStyle w:val="Geenafstand"/>
            </w:pPr>
          </w:p>
        </w:tc>
      </w:tr>
      <w:tr w:rsidR="00D649D0" w:rsidRPr="00D120DC" w14:paraId="590AB4AF" w14:textId="77777777" w:rsidTr="006225F2">
        <w:tc>
          <w:tcPr>
            <w:tcW w:w="438" w:type="dxa"/>
          </w:tcPr>
          <w:p w14:paraId="4A053E38" w14:textId="77777777" w:rsidR="00D649D0" w:rsidRPr="0066390C" w:rsidRDefault="00D649D0" w:rsidP="006225F2">
            <w:pPr>
              <w:pStyle w:val="Geenafstand"/>
              <w:rPr>
                <w:b/>
                <w:bCs/>
              </w:rPr>
            </w:pPr>
          </w:p>
        </w:tc>
        <w:tc>
          <w:tcPr>
            <w:tcW w:w="1972" w:type="dxa"/>
          </w:tcPr>
          <w:p w14:paraId="4630D6FE" w14:textId="77777777" w:rsidR="00D649D0" w:rsidRPr="00D649D0" w:rsidRDefault="00D649D0" w:rsidP="006225F2">
            <w:pPr>
              <w:pStyle w:val="Geenafstand"/>
              <w:rPr>
                <w:b/>
                <w:bCs/>
              </w:rPr>
            </w:pPr>
          </w:p>
        </w:tc>
        <w:tc>
          <w:tcPr>
            <w:tcW w:w="5954" w:type="dxa"/>
          </w:tcPr>
          <w:p w14:paraId="5AB49BBF" w14:textId="77777777" w:rsidR="00D649D0" w:rsidRPr="00251B6F" w:rsidRDefault="00D649D0" w:rsidP="006225F2">
            <w:pPr>
              <w:contextualSpacing/>
              <w:rPr>
                <w:rFonts w:ascii="Times New Roman" w:hAnsi="Times New Roman" w:cs="Times New Roman"/>
                <w:b/>
              </w:rPr>
            </w:pPr>
          </w:p>
        </w:tc>
        <w:tc>
          <w:tcPr>
            <w:tcW w:w="1843" w:type="dxa"/>
          </w:tcPr>
          <w:p w14:paraId="5DC7E78B" w14:textId="77777777" w:rsidR="00D649D0" w:rsidRPr="00251B6F" w:rsidRDefault="00D649D0" w:rsidP="006225F2">
            <w:pPr>
              <w:pStyle w:val="Geenafstand"/>
            </w:pPr>
          </w:p>
        </w:tc>
      </w:tr>
    </w:tbl>
    <w:p w14:paraId="76FE91F4" w14:textId="21DC209B" w:rsidR="008221DF" w:rsidRDefault="008221DF" w:rsidP="00076B6C">
      <w:pPr>
        <w:rPr>
          <w:rFonts w:ascii="Times New Roman" w:hAnsi="Times New Roman" w:cs="Times New Roman"/>
        </w:rPr>
      </w:pPr>
    </w:p>
    <w:p w14:paraId="14DB9C79" w14:textId="641AFD85" w:rsidR="008221DF" w:rsidRDefault="008221DF">
      <w:pPr>
        <w:rPr>
          <w:rFonts w:ascii="Times New Roman" w:hAnsi="Times New Roman" w:cs="Times New Roman"/>
        </w:rPr>
      </w:pPr>
    </w:p>
    <w:sectPr w:rsidR="008221DF" w:rsidSect="0090420A">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E3BF5" w14:textId="77777777" w:rsidR="00212F51" w:rsidRDefault="00212F51" w:rsidP="001C2283">
      <w:pPr>
        <w:spacing w:after="0" w:line="240" w:lineRule="auto"/>
      </w:pPr>
      <w:r>
        <w:separator/>
      </w:r>
    </w:p>
  </w:endnote>
  <w:endnote w:type="continuationSeparator" w:id="0">
    <w:p w14:paraId="52F67626" w14:textId="77777777" w:rsidR="00212F51" w:rsidRDefault="00212F51" w:rsidP="001C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073573"/>
      <w:docPartObj>
        <w:docPartGallery w:val="Page Numbers (Bottom of Page)"/>
        <w:docPartUnique/>
      </w:docPartObj>
    </w:sdtPr>
    <w:sdtContent>
      <w:p w14:paraId="27DB14C6" w14:textId="28AED4EE" w:rsidR="001C2283" w:rsidRDefault="001C2283">
        <w:pPr>
          <w:pStyle w:val="Voettekst"/>
          <w:jc w:val="center"/>
        </w:pPr>
        <w:r>
          <w:fldChar w:fldCharType="begin"/>
        </w:r>
        <w:r>
          <w:instrText>PAGE   \* MERGEFORMAT</w:instrText>
        </w:r>
        <w:r>
          <w:fldChar w:fldCharType="separate"/>
        </w:r>
        <w:r>
          <w:t>2</w:t>
        </w:r>
        <w:r>
          <w:fldChar w:fldCharType="end"/>
        </w:r>
      </w:p>
    </w:sdtContent>
  </w:sdt>
  <w:p w14:paraId="06068CDF" w14:textId="77777777" w:rsidR="001C2283" w:rsidRDefault="001C22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BE6F7" w14:textId="77777777" w:rsidR="00212F51" w:rsidRDefault="00212F51" w:rsidP="001C2283">
      <w:pPr>
        <w:spacing w:after="0" w:line="240" w:lineRule="auto"/>
      </w:pPr>
      <w:r>
        <w:separator/>
      </w:r>
    </w:p>
  </w:footnote>
  <w:footnote w:type="continuationSeparator" w:id="0">
    <w:p w14:paraId="0063939D" w14:textId="77777777" w:rsidR="00212F51" w:rsidRDefault="00212F51" w:rsidP="001C2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66A"/>
    <w:multiLevelType w:val="hybridMultilevel"/>
    <w:tmpl w:val="BC20C302"/>
    <w:lvl w:ilvl="0" w:tplc="04130005">
      <w:start w:val="1"/>
      <w:numFmt w:val="bullet"/>
      <w:lvlText w:val=""/>
      <w:lvlJc w:val="left"/>
      <w:pPr>
        <w:ind w:left="1146" w:hanging="360"/>
      </w:pPr>
      <w:rPr>
        <w:rFonts w:ascii="Wingdings" w:hAnsi="Wingdings"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09F93B3E"/>
    <w:multiLevelType w:val="hybridMultilevel"/>
    <w:tmpl w:val="F420F91C"/>
    <w:lvl w:ilvl="0" w:tplc="2D602C86">
      <w:start w:val="1"/>
      <w:numFmt w:val="decimal"/>
      <w:lvlText w:val="%1."/>
      <w:lvlJc w:val="left"/>
      <w:pPr>
        <w:ind w:left="36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F867C8"/>
    <w:multiLevelType w:val="hybridMultilevel"/>
    <w:tmpl w:val="597EC0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2D3AA6"/>
    <w:multiLevelType w:val="hybridMultilevel"/>
    <w:tmpl w:val="5C349F6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2018C3"/>
    <w:multiLevelType w:val="hybridMultilevel"/>
    <w:tmpl w:val="41D63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180C48"/>
    <w:multiLevelType w:val="hybridMultilevel"/>
    <w:tmpl w:val="D19A7648"/>
    <w:lvl w:ilvl="0" w:tplc="04130005">
      <w:start w:val="1"/>
      <w:numFmt w:val="bullet"/>
      <w:lvlText w:val=""/>
      <w:lvlJc w:val="left"/>
      <w:pPr>
        <w:ind w:left="1146" w:hanging="360"/>
      </w:pPr>
      <w:rPr>
        <w:rFonts w:ascii="Wingdings" w:hAnsi="Wingdings"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6" w15:restartNumberingAfterBreak="0">
    <w:nsid w:val="2BFB0053"/>
    <w:multiLevelType w:val="hybridMultilevel"/>
    <w:tmpl w:val="3BFCA3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ED08E3"/>
    <w:multiLevelType w:val="hybridMultilevel"/>
    <w:tmpl w:val="5FCEE704"/>
    <w:lvl w:ilvl="0" w:tplc="04130005">
      <w:start w:val="1"/>
      <w:numFmt w:val="bullet"/>
      <w:lvlText w:val=""/>
      <w:lvlJc w:val="left"/>
      <w:pPr>
        <w:ind w:left="788" w:hanging="360"/>
      </w:pPr>
      <w:rPr>
        <w:rFonts w:ascii="Wingdings" w:hAnsi="Wingdings"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8" w15:restartNumberingAfterBreak="0">
    <w:nsid w:val="32E8212B"/>
    <w:multiLevelType w:val="hybridMultilevel"/>
    <w:tmpl w:val="422024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644A62"/>
    <w:multiLevelType w:val="hybridMultilevel"/>
    <w:tmpl w:val="0B2E4E72"/>
    <w:lvl w:ilvl="0" w:tplc="23D618F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460F99"/>
    <w:multiLevelType w:val="hybridMultilevel"/>
    <w:tmpl w:val="1E5E6F2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AA6F84"/>
    <w:multiLevelType w:val="hybridMultilevel"/>
    <w:tmpl w:val="EF0C6670"/>
    <w:lvl w:ilvl="0" w:tplc="04130005">
      <w:start w:val="1"/>
      <w:numFmt w:val="bullet"/>
      <w:lvlText w:val=""/>
      <w:lvlJc w:val="left"/>
      <w:pPr>
        <w:ind w:left="788" w:hanging="360"/>
      </w:pPr>
      <w:rPr>
        <w:rFonts w:ascii="Wingdings" w:hAnsi="Wingdings"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12" w15:restartNumberingAfterBreak="0">
    <w:nsid w:val="38556065"/>
    <w:multiLevelType w:val="hybridMultilevel"/>
    <w:tmpl w:val="7F08D28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496207"/>
    <w:multiLevelType w:val="hybridMultilevel"/>
    <w:tmpl w:val="D5A0DECC"/>
    <w:lvl w:ilvl="0" w:tplc="04130005">
      <w:start w:val="1"/>
      <w:numFmt w:val="bullet"/>
      <w:lvlText w:val=""/>
      <w:lvlJc w:val="left"/>
      <w:pPr>
        <w:ind w:left="1146" w:hanging="360"/>
      </w:pPr>
      <w:rPr>
        <w:rFonts w:ascii="Wingdings" w:hAnsi="Wingdings"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4" w15:restartNumberingAfterBreak="0">
    <w:nsid w:val="45877CE5"/>
    <w:multiLevelType w:val="hybridMultilevel"/>
    <w:tmpl w:val="7DFCCD9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15677CE"/>
    <w:multiLevelType w:val="hybridMultilevel"/>
    <w:tmpl w:val="DB5CFDE2"/>
    <w:lvl w:ilvl="0" w:tplc="F7484D50">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1411C2"/>
    <w:multiLevelType w:val="hybridMultilevel"/>
    <w:tmpl w:val="6492C68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E131E25"/>
    <w:multiLevelType w:val="hybridMultilevel"/>
    <w:tmpl w:val="BD4A3272"/>
    <w:lvl w:ilvl="0" w:tplc="F7484D50">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BDE40D4"/>
    <w:multiLevelType w:val="hybridMultilevel"/>
    <w:tmpl w:val="6C48A958"/>
    <w:lvl w:ilvl="0" w:tplc="F7484D50">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9479533">
    <w:abstractNumId w:val="4"/>
  </w:num>
  <w:num w:numId="2" w16cid:durableId="1772123549">
    <w:abstractNumId w:val="15"/>
  </w:num>
  <w:num w:numId="3" w16cid:durableId="1557008859">
    <w:abstractNumId w:val="17"/>
  </w:num>
  <w:num w:numId="4" w16cid:durableId="640811962">
    <w:abstractNumId w:val="18"/>
  </w:num>
  <w:num w:numId="5" w16cid:durableId="770584860">
    <w:abstractNumId w:val="16"/>
  </w:num>
  <w:num w:numId="6" w16cid:durableId="363749008">
    <w:abstractNumId w:val="1"/>
  </w:num>
  <w:num w:numId="7" w16cid:durableId="1693260297">
    <w:abstractNumId w:val="13"/>
  </w:num>
  <w:num w:numId="8" w16cid:durableId="127553618">
    <w:abstractNumId w:val="0"/>
  </w:num>
  <w:num w:numId="9" w16cid:durableId="577637700">
    <w:abstractNumId w:val="5"/>
  </w:num>
  <w:num w:numId="10" w16cid:durableId="2138599926">
    <w:abstractNumId w:val="10"/>
  </w:num>
  <w:num w:numId="11" w16cid:durableId="38826599">
    <w:abstractNumId w:val="2"/>
  </w:num>
  <w:num w:numId="12" w16cid:durableId="1214585887">
    <w:abstractNumId w:val="9"/>
  </w:num>
  <w:num w:numId="13" w16cid:durableId="274866813">
    <w:abstractNumId w:val="14"/>
  </w:num>
  <w:num w:numId="14" w16cid:durableId="148056337">
    <w:abstractNumId w:val="8"/>
  </w:num>
  <w:num w:numId="15" w16cid:durableId="1918248956">
    <w:abstractNumId w:val="3"/>
  </w:num>
  <w:num w:numId="16" w16cid:durableId="1193496615">
    <w:abstractNumId w:val="7"/>
  </w:num>
  <w:num w:numId="17" w16cid:durableId="1669092865">
    <w:abstractNumId w:val="11"/>
  </w:num>
  <w:num w:numId="18" w16cid:durableId="1253514295">
    <w:abstractNumId w:val="6"/>
  </w:num>
  <w:num w:numId="19" w16cid:durableId="2042391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0E"/>
    <w:rsid w:val="00076B6C"/>
    <w:rsid w:val="000A2213"/>
    <w:rsid w:val="000F7F30"/>
    <w:rsid w:val="001022B0"/>
    <w:rsid w:val="001A4484"/>
    <w:rsid w:val="001B11C2"/>
    <w:rsid w:val="001B12FE"/>
    <w:rsid w:val="001C1D1D"/>
    <w:rsid w:val="001C2283"/>
    <w:rsid w:val="001F223D"/>
    <w:rsid w:val="002002AE"/>
    <w:rsid w:val="00212F51"/>
    <w:rsid w:val="00250E17"/>
    <w:rsid w:val="002513BF"/>
    <w:rsid w:val="00251B6F"/>
    <w:rsid w:val="00261C5E"/>
    <w:rsid w:val="002871FB"/>
    <w:rsid w:val="002C0248"/>
    <w:rsid w:val="002C6AA1"/>
    <w:rsid w:val="002E6EF3"/>
    <w:rsid w:val="002F2F80"/>
    <w:rsid w:val="00302211"/>
    <w:rsid w:val="00316AC2"/>
    <w:rsid w:val="00337D21"/>
    <w:rsid w:val="00344D86"/>
    <w:rsid w:val="00372E85"/>
    <w:rsid w:val="003825F6"/>
    <w:rsid w:val="003B045C"/>
    <w:rsid w:val="003F6DAE"/>
    <w:rsid w:val="00411577"/>
    <w:rsid w:val="00411A50"/>
    <w:rsid w:val="00444EE4"/>
    <w:rsid w:val="004475D8"/>
    <w:rsid w:val="0045163C"/>
    <w:rsid w:val="00454135"/>
    <w:rsid w:val="0046510E"/>
    <w:rsid w:val="004917F8"/>
    <w:rsid w:val="004923EE"/>
    <w:rsid w:val="00496A87"/>
    <w:rsid w:val="004A0A32"/>
    <w:rsid w:val="004D14BF"/>
    <w:rsid w:val="00502517"/>
    <w:rsid w:val="0055597E"/>
    <w:rsid w:val="005560A5"/>
    <w:rsid w:val="0066390C"/>
    <w:rsid w:val="006D4015"/>
    <w:rsid w:val="0071026B"/>
    <w:rsid w:val="00755B29"/>
    <w:rsid w:val="00771E2B"/>
    <w:rsid w:val="007A30AD"/>
    <w:rsid w:val="008221DF"/>
    <w:rsid w:val="00835FDC"/>
    <w:rsid w:val="00872CB9"/>
    <w:rsid w:val="0087719A"/>
    <w:rsid w:val="008E00FC"/>
    <w:rsid w:val="0090420A"/>
    <w:rsid w:val="00971267"/>
    <w:rsid w:val="00972180"/>
    <w:rsid w:val="00974084"/>
    <w:rsid w:val="009B2436"/>
    <w:rsid w:val="009D4E65"/>
    <w:rsid w:val="009E033C"/>
    <w:rsid w:val="009F4611"/>
    <w:rsid w:val="00A26B04"/>
    <w:rsid w:val="00A64A37"/>
    <w:rsid w:val="00A71F3B"/>
    <w:rsid w:val="00A87D47"/>
    <w:rsid w:val="00AA7838"/>
    <w:rsid w:val="00B0670F"/>
    <w:rsid w:val="00B76939"/>
    <w:rsid w:val="00B8210A"/>
    <w:rsid w:val="00BB371A"/>
    <w:rsid w:val="00BB6859"/>
    <w:rsid w:val="00BE5DE4"/>
    <w:rsid w:val="00C00598"/>
    <w:rsid w:val="00C153C5"/>
    <w:rsid w:val="00C3784E"/>
    <w:rsid w:val="00CC4DB3"/>
    <w:rsid w:val="00D22BE4"/>
    <w:rsid w:val="00D454BE"/>
    <w:rsid w:val="00D50A2B"/>
    <w:rsid w:val="00D61D5E"/>
    <w:rsid w:val="00D649D0"/>
    <w:rsid w:val="00D7072F"/>
    <w:rsid w:val="00DE0EF1"/>
    <w:rsid w:val="00DE79CA"/>
    <w:rsid w:val="00E24CF5"/>
    <w:rsid w:val="00E50FBA"/>
    <w:rsid w:val="00EA33F4"/>
    <w:rsid w:val="00EF00AD"/>
    <w:rsid w:val="00F206F5"/>
    <w:rsid w:val="00F40DAB"/>
    <w:rsid w:val="00F726DC"/>
    <w:rsid w:val="00F90F15"/>
    <w:rsid w:val="00F93648"/>
    <w:rsid w:val="00FA3C11"/>
    <w:rsid w:val="00FA5C5F"/>
    <w:rsid w:val="00FA78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0261"/>
  <w15:chartTrackingRefBased/>
  <w15:docId w15:val="{832D564B-1680-4557-8705-6E412155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510E"/>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6510E"/>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ijstalinea">
    <w:name w:val="List Paragraph"/>
    <w:basedOn w:val="Standaard"/>
    <w:uiPriority w:val="34"/>
    <w:qFormat/>
    <w:rsid w:val="0071026B"/>
    <w:pPr>
      <w:ind w:left="720"/>
      <w:contextualSpacing/>
    </w:pPr>
  </w:style>
  <w:style w:type="paragraph" w:styleId="Geenafstand">
    <w:name w:val="No Spacing"/>
    <w:uiPriority w:val="1"/>
    <w:qFormat/>
    <w:rsid w:val="0071026B"/>
    <w:pPr>
      <w:spacing w:after="0" w:line="240" w:lineRule="auto"/>
    </w:pPr>
    <w:rPr>
      <w:kern w:val="0"/>
      <w14:ligatures w14:val="none"/>
    </w:rPr>
  </w:style>
  <w:style w:type="table" w:styleId="Tabelraster">
    <w:name w:val="Table Grid"/>
    <w:basedOn w:val="Standaardtabel"/>
    <w:uiPriority w:val="39"/>
    <w:rsid w:val="007102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71026B"/>
    <w:pPr>
      <w:spacing w:after="200" w:line="240" w:lineRule="auto"/>
    </w:pPr>
    <w:rPr>
      <w:i/>
      <w:iCs/>
      <w:color w:val="44546A" w:themeColor="text2"/>
      <w:sz w:val="18"/>
      <w:szCs w:val="18"/>
    </w:rPr>
  </w:style>
  <w:style w:type="character" w:styleId="Hyperlink">
    <w:name w:val="Hyperlink"/>
    <w:basedOn w:val="Standaardalinea-lettertype"/>
    <w:uiPriority w:val="99"/>
    <w:unhideWhenUsed/>
    <w:rsid w:val="00C3784E"/>
    <w:rPr>
      <w:color w:val="0563C1" w:themeColor="hyperlink"/>
      <w:u w:val="single"/>
    </w:rPr>
  </w:style>
  <w:style w:type="character" w:styleId="Onopgelostemelding">
    <w:name w:val="Unresolved Mention"/>
    <w:basedOn w:val="Standaardalinea-lettertype"/>
    <w:uiPriority w:val="99"/>
    <w:semiHidden/>
    <w:unhideWhenUsed/>
    <w:rsid w:val="00C3784E"/>
    <w:rPr>
      <w:color w:val="605E5C"/>
      <w:shd w:val="clear" w:color="auto" w:fill="E1DFDD"/>
    </w:rPr>
  </w:style>
  <w:style w:type="paragraph" w:styleId="Koptekst">
    <w:name w:val="header"/>
    <w:basedOn w:val="Standaard"/>
    <w:link w:val="KoptekstChar"/>
    <w:uiPriority w:val="99"/>
    <w:unhideWhenUsed/>
    <w:rsid w:val="001C22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2283"/>
    <w:rPr>
      <w:kern w:val="0"/>
      <w14:ligatures w14:val="none"/>
    </w:rPr>
  </w:style>
  <w:style w:type="paragraph" w:styleId="Voettekst">
    <w:name w:val="footer"/>
    <w:basedOn w:val="Standaard"/>
    <w:link w:val="VoettekstChar"/>
    <w:uiPriority w:val="99"/>
    <w:unhideWhenUsed/>
    <w:rsid w:val="001C22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28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ngenverenigingdewijk.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ijkerbelang@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van der ziel</dc:creator>
  <cp:keywords/>
  <dc:description/>
  <cp:lastModifiedBy>Klaas van der Ziel</cp:lastModifiedBy>
  <cp:revision>2</cp:revision>
  <dcterms:created xsi:type="dcterms:W3CDTF">2025-04-24T09:13:00Z</dcterms:created>
  <dcterms:modified xsi:type="dcterms:W3CDTF">2025-04-24T09:13:00Z</dcterms:modified>
</cp:coreProperties>
</file>